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959" w:rsidRPr="00115B2F" w:rsidRDefault="00853E65" w:rsidP="00D11092">
      <w:pPr>
        <w:tabs>
          <w:tab w:val="left" w:pos="8280"/>
        </w:tabs>
        <w:spacing w:after="0" w:line="240" w:lineRule="auto"/>
        <w:ind w:firstLine="709"/>
        <w:jc w:val="center"/>
        <w:rPr>
          <w:rFonts w:ascii="Times New Roman" w:hAnsi="Times New Roman" w:cs="Times New Roman"/>
          <w:i/>
          <w:sz w:val="28"/>
          <w:szCs w:val="28"/>
          <w:lang w:val="kk-KZ"/>
        </w:rPr>
      </w:pPr>
      <w:r>
        <w:rPr>
          <w:rFonts w:ascii="Times New Roman" w:hAnsi="Times New Roman" w:cs="Times New Roman"/>
          <w:b/>
          <w:sz w:val="28"/>
          <w:szCs w:val="28"/>
          <w:lang w:val="kk-KZ"/>
        </w:rPr>
        <w:t xml:space="preserve">                                                                                                 </w:t>
      </w:r>
      <w:r w:rsidR="004B7959" w:rsidRPr="00115B2F">
        <w:rPr>
          <w:rFonts w:ascii="Times New Roman" w:hAnsi="Times New Roman" w:cs="Times New Roman"/>
          <w:b/>
          <w:sz w:val="28"/>
          <w:szCs w:val="28"/>
          <w:lang w:val="kk-KZ"/>
        </w:rPr>
        <w:t>Ф. 7.03-18</w:t>
      </w:r>
    </w:p>
    <w:p w:rsidR="004B7959" w:rsidRPr="00115B2F" w:rsidRDefault="004B7959" w:rsidP="00D11092">
      <w:pPr>
        <w:spacing w:after="0" w:line="240" w:lineRule="auto"/>
        <w:ind w:firstLine="709"/>
        <w:jc w:val="center"/>
        <w:rPr>
          <w:rFonts w:ascii="Times New Roman" w:hAnsi="Times New Roman" w:cs="Times New Roman"/>
          <w:i/>
          <w:sz w:val="28"/>
          <w:szCs w:val="28"/>
          <w:lang w:val="kk-KZ"/>
        </w:rPr>
      </w:pPr>
    </w:p>
    <w:p w:rsidR="004B7959" w:rsidRPr="00115B2F" w:rsidRDefault="004B7959" w:rsidP="00D11092">
      <w:pPr>
        <w:spacing w:after="0" w:line="240" w:lineRule="auto"/>
        <w:ind w:firstLine="709"/>
        <w:jc w:val="center"/>
        <w:rPr>
          <w:rFonts w:ascii="Times New Roman" w:hAnsi="Times New Roman" w:cs="Times New Roman"/>
          <w:b/>
          <w:sz w:val="28"/>
          <w:szCs w:val="28"/>
          <w:lang w:val="kk-KZ"/>
        </w:rPr>
      </w:pPr>
      <w:r w:rsidRPr="00115B2F">
        <w:rPr>
          <w:rFonts w:ascii="Times New Roman" w:hAnsi="Times New Roman" w:cs="Times New Roman"/>
          <w:b/>
          <w:sz w:val="28"/>
          <w:szCs w:val="28"/>
          <w:lang w:val="kk-KZ"/>
        </w:rPr>
        <w:t>С.Е.Айтжанова</w:t>
      </w:r>
    </w:p>
    <w:p w:rsidR="004B7959" w:rsidRPr="00115B2F" w:rsidRDefault="004B7959" w:rsidP="00D11092">
      <w:pPr>
        <w:spacing w:after="0" w:line="240" w:lineRule="auto"/>
        <w:ind w:firstLine="709"/>
        <w:jc w:val="center"/>
        <w:rPr>
          <w:rFonts w:ascii="Times New Roman" w:hAnsi="Times New Roman" w:cs="Times New Roman"/>
          <w:sz w:val="28"/>
          <w:szCs w:val="28"/>
          <w:lang w:val="kk-KZ" w:eastAsia="ko-KR"/>
        </w:rPr>
      </w:pPr>
    </w:p>
    <w:p w:rsidR="004B7959" w:rsidRPr="00115B2F" w:rsidRDefault="004B7959" w:rsidP="00D11092">
      <w:pPr>
        <w:spacing w:after="0" w:line="240" w:lineRule="auto"/>
        <w:ind w:firstLine="709"/>
        <w:jc w:val="center"/>
        <w:rPr>
          <w:rFonts w:ascii="Times New Roman" w:hAnsi="Times New Roman" w:cs="Times New Roman"/>
          <w:caps/>
          <w:sz w:val="28"/>
          <w:szCs w:val="28"/>
          <w:lang w:val="kk-KZ" w:eastAsia="ko-KR"/>
        </w:rPr>
      </w:pPr>
    </w:p>
    <w:p w:rsidR="004B7959" w:rsidRPr="007F3EE7" w:rsidRDefault="004B7959" w:rsidP="00D11092">
      <w:pPr>
        <w:spacing w:after="0" w:line="240" w:lineRule="auto"/>
        <w:ind w:firstLine="709"/>
        <w:jc w:val="center"/>
        <w:rPr>
          <w:rFonts w:ascii="Times New Roman" w:hAnsi="Times New Roman" w:cs="Times New Roman"/>
          <w:caps/>
          <w:sz w:val="28"/>
          <w:szCs w:val="28"/>
          <w:lang w:val="kk-KZ" w:eastAsia="ko-KR"/>
        </w:rPr>
      </w:pPr>
    </w:p>
    <w:p w:rsidR="004B7959" w:rsidRPr="00115B2F" w:rsidRDefault="004B7959" w:rsidP="00D11092">
      <w:pPr>
        <w:spacing w:after="0" w:line="240" w:lineRule="auto"/>
        <w:ind w:firstLine="709"/>
        <w:jc w:val="center"/>
        <w:rPr>
          <w:rFonts w:ascii="Times New Roman" w:hAnsi="Times New Roman" w:cs="Times New Roman"/>
          <w:caps/>
          <w:sz w:val="28"/>
          <w:szCs w:val="28"/>
          <w:lang w:val="kk-KZ" w:eastAsia="ko-KR"/>
        </w:rPr>
      </w:pPr>
    </w:p>
    <w:p w:rsidR="004B7959" w:rsidRPr="00115B2F" w:rsidRDefault="004B7959" w:rsidP="00D11092">
      <w:pPr>
        <w:spacing w:after="0" w:line="240" w:lineRule="auto"/>
        <w:ind w:firstLine="709"/>
        <w:jc w:val="center"/>
        <w:rPr>
          <w:rFonts w:ascii="Times New Roman" w:hAnsi="Times New Roman" w:cs="Times New Roman"/>
          <w:caps/>
          <w:sz w:val="28"/>
          <w:szCs w:val="28"/>
          <w:lang w:val="kk-KZ" w:eastAsia="ko-KR"/>
        </w:rPr>
      </w:pPr>
    </w:p>
    <w:p w:rsidR="004B7959" w:rsidRDefault="004B7959" w:rsidP="00D11092">
      <w:pPr>
        <w:spacing w:after="0" w:line="240" w:lineRule="auto"/>
        <w:ind w:firstLine="709"/>
        <w:jc w:val="center"/>
        <w:rPr>
          <w:rFonts w:ascii="Times New Roman" w:hAnsi="Times New Roman" w:cs="Times New Roman"/>
          <w:b/>
          <w:caps/>
          <w:sz w:val="28"/>
          <w:szCs w:val="28"/>
          <w:lang w:val="kk-KZ" w:eastAsia="ko-KR"/>
        </w:rPr>
      </w:pPr>
      <w:r w:rsidRPr="00115B2F">
        <w:rPr>
          <w:rFonts w:ascii="Times New Roman" w:hAnsi="Times New Roman" w:cs="Times New Roman"/>
          <w:b/>
          <w:caps/>
          <w:sz w:val="28"/>
          <w:szCs w:val="28"/>
          <w:lang w:val="kk-KZ" w:eastAsia="ko-KR"/>
        </w:rPr>
        <w:t>Кейс стади</w:t>
      </w:r>
    </w:p>
    <w:p w:rsidR="00853E65" w:rsidRPr="00115B2F" w:rsidRDefault="00853E65" w:rsidP="00D11092">
      <w:pPr>
        <w:spacing w:after="0" w:line="240" w:lineRule="auto"/>
        <w:ind w:firstLine="709"/>
        <w:jc w:val="center"/>
        <w:rPr>
          <w:rFonts w:ascii="Times New Roman" w:hAnsi="Times New Roman" w:cs="Times New Roman"/>
          <w:b/>
          <w:caps/>
          <w:sz w:val="28"/>
          <w:szCs w:val="28"/>
          <w:lang w:val="kk-KZ" w:eastAsia="ko-KR"/>
        </w:rPr>
      </w:pPr>
      <w:r w:rsidRPr="00115B2F">
        <w:rPr>
          <w:rFonts w:ascii="Times New Roman" w:hAnsi="Times New Roman" w:cs="Times New Roman"/>
          <w:b/>
          <w:caps/>
          <w:sz w:val="28"/>
          <w:szCs w:val="28"/>
          <w:lang w:val="kk-KZ" w:eastAsia="ko-KR"/>
        </w:rPr>
        <w:t xml:space="preserve">Der </w:t>
      </w:r>
      <w:r w:rsidR="00F54270" w:rsidRPr="00115B2F">
        <w:rPr>
          <w:rFonts w:ascii="Times New Roman" w:hAnsi="Times New Roman" w:cs="Times New Roman"/>
          <w:b/>
          <w:caps/>
          <w:sz w:val="28"/>
          <w:szCs w:val="28"/>
          <w:lang w:val="kk-KZ" w:eastAsia="ko-KR"/>
        </w:rPr>
        <w:t>BOden</w:t>
      </w:r>
    </w:p>
    <w:p w:rsidR="004B7959" w:rsidRPr="00853E65" w:rsidRDefault="00853E65" w:rsidP="00D11092">
      <w:pPr>
        <w:spacing w:after="0" w:line="240" w:lineRule="auto"/>
        <w:ind w:firstLine="709"/>
        <w:jc w:val="center"/>
        <w:rPr>
          <w:rFonts w:ascii="Times New Roman" w:hAnsi="Times New Roman" w:cs="Times New Roman"/>
          <w:b/>
          <w:caps/>
          <w:sz w:val="28"/>
          <w:szCs w:val="28"/>
          <w:lang w:val="kk-KZ" w:eastAsia="ko-KR"/>
        </w:rPr>
      </w:pPr>
      <w:r>
        <w:rPr>
          <w:rFonts w:ascii="Times New Roman" w:hAnsi="Times New Roman" w:cs="Times New Roman"/>
          <w:b/>
          <w:caps/>
          <w:sz w:val="28"/>
          <w:szCs w:val="28"/>
          <w:lang w:val="kk-KZ" w:eastAsia="ko-KR"/>
        </w:rPr>
        <w:t xml:space="preserve"> </w:t>
      </w: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r w:rsidRPr="007F3EE7">
        <w:rPr>
          <w:rFonts w:ascii="Times New Roman" w:hAnsi="Times New Roman" w:cs="Times New Roman"/>
          <w:b/>
          <w:caps/>
          <w:noProof/>
          <w:sz w:val="28"/>
          <w:szCs w:val="28"/>
        </w:rPr>
        <w:drawing>
          <wp:anchor distT="0" distB="0" distL="114300" distR="114300" simplePos="0" relativeHeight="251660288" behindDoc="1" locked="0" layoutInCell="1" allowOverlap="1">
            <wp:simplePos x="0" y="0"/>
            <wp:positionH relativeFrom="column">
              <wp:posOffset>34290</wp:posOffset>
            </wp:positionH>
            <wp:positionV relativeFrom="paragraph">
              <wp:posOffset>65405</wp:posOffset>
            </wp:positionV>
            <wp:extent cx="5397500" cy="35814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397500" cy="3581400"/>
                    </a:xfrm>
                    <a:prstGeom prst="rect">
                      <a:avLst/>
                    </a:prstGeom>
                    <a:noFill/>
                    <a:ln w="9525">
                      <a:noFill/>
                      <a:miter lim="800000"/>
                      <a:headEnd/>
                      <a:tailEnd/>
                    </a:ln>
                  </pic:spPr>
                </pic:pic>
              </a:graphicData>
            </a:graphic>
          </wp:anchor>
        </w:drawing>
      </w: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4B7959" w:rsidRPr="00115B2F" w:rsidRDefault="004B7959" w:rsidP="00D11092">
      <w:pPr>
        <w:spacing w:after="0" w:line="240" w:lineRule="auto"/>
        <w:ind w:firstLine="709"/>
        <w:jc w:val="both"/>
        <w:rPr>
          <w:rFonts w:ascii="Times New Roman" w:hAnsi="Times New Roman" w:cs="Times New Roman"/>
          <w:b/>
          <w:caps/>
          <w:sz w:val="28"/>
          <w:szCs w:val="28"/>
          <w:lang w:val="kk-KZ" w:eastAsia="ko-KR"/>
        </w:rPr>
      </w:pPr>
    </w:p>
    <w:p w:rsidR="007F3EE7" w:rsidRPr="00115B2F" w:rsidRDefault="00C10316" w:rsidP="00D11092">
      <w:pPr>
        <w:spacing w:after="0" w:line="240" w:lineRule="auto"/>
        <w:ind w:firstLine="709"/>
        <w:jc w:val="both"/>
        <w:rPr>
          <w:rFonts w:ascii="Times New Roman" w:hAnsi="Times New Roman" w:cs="Times New Roman"/>
          <w:sz w:val="28"/>
          <w:szCs w:val="28"/>
          <w:lang w:val="kk-KZ"/>
        </w:rPr>
      </w:pPr>
      <w:r w:rsidRPr="00115B2F">
        <w:rPr>
          <w:rFonts w:ascii="Times New Roman" w:hAnsi="Times New Roman" w:cs="Times New Roman"/>
          <w:sz w:val="28"/>
          <w:szCs w:val="28"/>
          <w:lang w:val="kk-KZ"/>
        </w:rPr>
        <w:t xml:space="preserve">                                                   </w:t>
      </w: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7F3EE7" w:rsidRPr="00115B2F" w:rsidRDefault="007F3EE7" w:rsidP="00D11092">
      <w:pPr>
        <w:spacing w:after="0" w:line="240" w:lineRule="auto"/>
        <w:ind w:firstLine="709"/>
        <w:jc w:val="both"/>
        <w:rPr>
          <w:rFonts w:ascii="Times New Roman" w:hAnsi="Times New Roman" w:cs="Times New Roman"/>
          <w:sz w:val="28"/>
          <w:szCs w:val="28"/>
          <w:lang w:val="kk-KZ"/>
        </w:rPr>
      </w:pPr>
    </w:p>
    <w:p w:rsidR="004B7959" w:rsidRPr="00115B2F" w:rsidRDefault="00D10D65" w:rsidP="00D11092">
      <w:pPr>
        <w:spacing w:after="0" w:line="240" w:lineRule="auto"/>
        <w:ind w:firstLine="709"/>
        <w:jc w:val="center"/>
        <w:rPr>
          <w:rFonts w:ascii="Times New Roman" w:hAnsi="Times New Roman" w:cs="Times New Roman"/>
          <w:sz w:val="28"/>
          <w:szCs w:val="28"/>
          <w:lang w:val="kk-KZ"/>
        </w:rPr>
      </w:pPr>
      <w:r w:rsidRPr="00115B2F">
        <w:rPr>
          <w:rFonts w:ascii="Times New Roman" w:hAnsi="Times New Roman" w:cs="Times New Roman"/>
          <w:sz w:val="28"/>
          <w:szCs w:val="28"/>
          <w:lang w:val="kk-KZ"/>
        </w:rPr>
        <w:t>Шымкент 2014</w:t>
      </w:r>
    </w:p>
    <w:p w:rsidR="004B7959" w:rsidRPr="007F3EE7" w:rsidRDefault="004B7959" w:rsidP="00D11092">
      <w:pPr>
        <w:spacing w:after="0" w:line="240" w:lineRule="auto"/>
        <w:ind w:firstLine="709"/>
        <w:jc w:val="both"/>
        <w:rPr>
          <w:rFonts w:ascii="Times New Roman" w:hAnsi="Times New Roman" w:cs="Times New Roman"/>
          <w:b/>
          <w:sz w:val="28"/>
          <w:szCs w:val="28"/>
          <w:lang w:val="kk-KZ"/>
        </w:rPr>
      </w:pPr>
    </w:p>
    <w:p w:rsidR="00416EAE" w:rsidRPr="007F3EE7" w:rsidRDefault="00416EAE" w:rsidP="00D11092">
      <w:pPr>
        <w:spacing w:after="0" w:line="240" w:lineRule="auto"/>
        <w:ind w:firstLine="709"/>
        <w:jc w:val="both"/>
        <w:rPr>
          <w:rFonts w:ascii="Times New Roman" w:hAnsi="Times New Roman" w:cs="Times New Roman"/>
          <w:b/>
          <w:sz w:val="28"/>
          <w:szCs w:val="28"/>
          <w:lang w:val="kk-KZ"/>
        </w:rPr>
      </w:pPr>
    </w:p>
    <w:p w:rsidR="00F54270" w:rsidRPr="00115B2F" w:rsidRDefault="00F54270" w:rsidP="00D11092">
      <w:pPr>
        <w:tabs>
          <w:tab w:val="left" w:pos="8280"/>
        </w:tabs>
        <w:spacing w:after="0" w:line="240" w:lineRule="auto"/>
        <w:ind w:firstLine="709"/>
        <w:jc w:val="right"/>
        <w:rPr>
          <w:rFonts w:ascii="Times New Roman" w:hAnsi="Times New Roman" w:cs="Times New Roman"/>
          <w:b/>
          <w:sz w:val="28"/>
          <w:szCs w:val="28"/>
          <w:lang w:val="kk-KZ"/>
        </w:rPr>
      </w:pPr>
    </w:p>
    <w:p w:rsidR="00F54270" w:rsidRPr="00115B2F" w:rsidRDefault="00F54270" w:rsidP="00D11092">
      <w:pPr>
        <w:tabs>
          <w:tab w:val="left" w:pos="8280"/>
        </w:tabs>
        <w:spacing w:after="0" w:line="240" w:lineRule="auto"/>
        <w:ind w:firstLine="709"/>
        <w:jc w:val="right"/>
        <w:rPr>
          <w:rFonts w:ascii="Times New Roman" w:hAnsi="Times New Roman" w:cs="Times New Roman"/>
          <w:b/>
          <w:sz w:val="28"/>
          <w:szCs w:val="28"/>
          <w:lang w:val="kk-KZ"/>
        </w:rPr>
      </w:pPr>
    </w:p>
    <w:p w:rsidR="004B7959" w:rsidRPr="00115B2F" w:rsidRDefault="004B7959" w:rsidP="00D11092">
      <w:pPr>
        <w:tabs>
          <w:tab w:val="left" w:pos="8280"/>
        </w:tabs>
        <w:spacing w:after="0" w:line="240" w:lineRule="auto"/>
        <w:ind w:firstLine="709"/>
        <w:jc w:val="right"/>
        <w:rPr>
          <w:rFonts w:ascii="Times New Roman" w:hAnsi="Times New Roman" w:cs="Times New Roman"/>
          <w:b/>
          <w:sz w:val="28"/>
          <w:szCs w:val="28"/>
          <w:lang w:val="kk-KZ"/>
        </w:rPr>
      </w:pPr>
      <w:r w:rsidRPr="00115B2F">
        <w:rPr>
          <w:rFonts w:ascii="Times New Roman" w:hAnsi="Times New Roman" w:cs="Times New Roman"/>
          <w:b/>
          <w:sz w:val="28"/>
          <w:szCs w:val="28"/>
          <w:lang w:val="kk-KZ"/>
        </w:rPr>
        <w:t>Ф. 7.03-18</w:t>
      </w:r>
    </w:p>
    <w:p w:rsidR="004B7959" w:rsidRPr="00115B2F" w:rsidRDefault="004B7959" w:rsidP="00D11092">
      <w:pPr>
        <w:spacing w:after="0" w:line="240" w:lineRule="auto"/>
        <w:ind w:firstLine="709"/>
        <w:jc w:val="both"/>
        <w:rPr>
          <w:rFonts w:ascii="Times New Roman" w:hAnsi="Times New Roman" w:cs="Times New Roman"/>
          <w:b/>
          <w:sz w:val="28"/>
          <w:szCs w:val="28"/>
          <w:lang w:val="kk-KZ"/>
        </w:rPr>
      </w:pPr>
    </w:p>
    <w:p w:rsidR="004B7959" w:rsidRPr="007F3EE7" w:rsidRDefault="004B7959" w:rsidP="00D11092">
      <w:pPr>
        <w:spacing w:after="0" w:line="240" w:lineRule="auto"/>
        <w:ind w:firstLine="709"/>
        <w:jc w:val="both"/>
        <w:rPr>
          <w:rFonts w:ascii="Times New Roman" w:hAnsi="Times New Roman" w:cs="Times New Roman"/>
          <w:b/>
          <w:sz w:val="28"/>
          <w:szCs w:val="28"/>
        </w:rPr>
      </w:pPr>
      <w:r w:rsidRPr="007F3EE7">
        <w:rPr>
          <w:rFonts w:ascii="Times New Roman" w:hAnsi="Times New Roman" w:cs="Times New Roman"/>
          <w:b/>
          <w:sz w:val="28"/>
          <w:szCs w:val="28"/>
        </w:rPr>
        <w:t xml:space="preserve">МИНИСТЕРСТВО ОБРАЗОВАНИЯ И НАУКИ РЕСПУБЛИКИ </w:t>
      </w:r>
      <w:r w:rsidR="00F54270" w:rsidRPr="00F54270">
        <w:rPr>
          <w:rFonts w:ascii="Times New Roman" w:hAnsi="Times New Roman" w:cs="Times New Roman"/>
          <w:b/>
          <w:sz w:val="28"/>
          <w:szCs w:val="28"/>
        </w:rPr>
        <w:t xml:space="preserve">                             </w:t>
      </w:r>
      <w:r w:rsidRPr="007F3EE7">
        <w:rPr>
          <w:rFonts w:ascii="Times New Roman" w:hAnsi="Times New Roman" w:cs="Times New Roman"/>
          <w:b/>
          <w:sz w:val="28"/>
          <w:szCs w:val="28"/>
        </w:rPr>
        <w:t>КАЗАХСТАН</w:t>
      </w:r>
    </w:p>
    <w:p w:rsidR="004B7959" w:rsidRPr="007F3EE7" w:rsidRDefault="004B7959" w:rsidP="00D11092">
      <w:pPr>
        <w:spacing w:after="0" w:line="240" w:lineRule="auto"/>
        <w:ind w:firstLine="709"/>
        <w:jc w:val="both"/>
        <w:rPr>
          <w:rFonts w:ascii="Times New Roman" w:hAnsi="Times New Roman" w:cs="Times New Roman"/>
          <w:b/>
          <w:sz w:val="28"/>
          <w:szCs w:val="28"/>
        </w:rPr>
      </w:pPr>
    </w:p>
    <w:p w:rsidR="004B7959" w:rsidRPr="007F3EE7" w:rsidRDefault="004B7959" w:rsidP="00D11092">
      <w:pPr>
        <w:spacing w:after="0" w:line="240" w:lineRule="auto"/>
        <w:ind w:firstLine="709"/>
        <w:jc w:val="both"/>
        <w:rPr>
          <w:rFonts w:ascii="Times New Roman" w:hAnsi="Times New Roman" w:cs="Times New Roman"/>
          <w:b/>
          <w:sz w:val="28"/>
          <w:szCs w:val="28"/>
        </w:rPr>
      </w:pPr>
      <w:r w:rsidRPr="007F3EE7">
        <w:rPr>
          <w:rFonts w:ascii="Times New Roman" w:hAnsi="Times New Roman" w:cs="Times New Roman"/>
          <w:b/>
          <w:sz w:val="28"/>
          <w:szCs w:val="28"/>
        </w:rPr>
        <w:t>ЮЖНО-КАЗАХСТАСКИЙ ГОСУДАРСТВЕННЫЙ УНИВЕРСИТЕТ ИМ. М. АУЭЗОВА</w:t>
      </w:r>
    </w:p>
    <w:p w:rsidR="004B7959" w:rsidRPr="007F3EE7" w:rsidRDefault="004B7959" w:rsidP="00D11092">
      <w:pPr>
        <w:spacing w:after="0" w:line="240" w:lineRule="auto"/>
        <w:ind w:firstLine="709"/>
        <w:jc w:val="both"/>
        <w:rPr>
          <w:rFonts w:ascii="Times New Roman" w:hAnsi="Times New Roman" w:cs="Times New Roman"/>
          <w:caps/>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eastAsia="ko-KR"/>
        </w:rPr>
      </w:pPr>
    </w:p>
    <w:p w:rsidR="004B7959" w:rsidRPr="007F3EE7" w:rsidRDefault="004B7959" w:rsidP="00D11092">
      <w:pPr>
        <w:pStyle w:val="a3"/>
        <w:ind w:firstLine="709"/>
        <w:jc w:val="both"/>
        <w:rPr>
          <w:rFonts w:ascii="Times New Roman" w:hAnsi="Times New Roman"/>
          <w:b/>
          <w:iCs/>
          <w:sz w:val="28"/>
          <w:szCs w:val="28"/>
          <w:lang w:val="kk-KZ"/>
        </w:rPr>
      </w:pPr>
      <w:r w:rsidRPr="007F3EE7">
        <w:rPr>
          <w:rFonts w:ascii="Times New Roman" w:hAnsi="Times New Roman"/>
          <w:b/>
          <w:iCs/>
          <w:sz w:val="28"/>
          <w:szCs w:val="28"/>
        </w:rPr>
        <w:t>Кафедра «Иностанный язык для агропромышленных специальностей</w:t>
      </w:r>
      <w:r w:rsidRPr="007F3EE7">
        <w:rPr>
          <w:rFonts w:ascii="Times New Roman" w:hAnsi="Times New Roman"/>
          <w:b/>
          <w:iCs/>
          <w:sz w:val="28"/>
          <w:szCs w:val="28"/>
          <w:lang w:val="kk-KZ"/>
        </w:rPr>
        <w:t>»</w:t>
      </w:r>
    </w:p>
    <w:p w:rsidR="004B7959" w:rsidRPr="007F3EE7" w:rsidRDefault="004B7959" w:rsidP="00D11092">
      <w:pPr>
        <w:pStyle w:val="a3"/>
        <w:ind w:firstLine="709"/>
        <w:jc w:val="both"/>
        <w:rPr>
          <w:rFonts w:ascii="Times New Roman" w:hAnsi="Times New Roman"/>
          <w:b/>
          <w:iCs/>
          <w:sz w:val="28"/>
          <w:szCs w:val="28"/>
        </w:rPr>
      </w:pPr>
    </w:p>
    <w:p w:rsidR="004B7959" w:rsidRPr="007F3EE7" w:rsidRDefault="004B7959" w:rsidP="00D11092">
      <w:pPr>
        <w:pStyle w:val="a3"/>
        <w:ind w:firstLine="709"/>
        <w:jc w:val="both"/>
        <w:rPr>
          <w:rFonts w:ascii="Times New Roman" w:hAnsi="Times New Roman"/>
          <w:iCs/>
          <w:sz w:val="28"/>
          <w:szCs w:val="28"/>
        </w:rPr>
      </w:pPr>
      <w:r w:rsidRPr="007F3EE7">
        <w:rPr>
          <w:rFonts w:ascii="Times New Roman" w:hAnsi="Times New Roman"/>
          <w:b/>
          <w:iCs/>
          <w:sz w:val="28"/>
          <w:szCs w:val="28"/>
        </w:rPr>
        <w:t>С. Е.Айтжанова</w:t>
      </w:r>
    </w:p>
    <w:p w:rsidR="004B7959" w:rsidRPr="007F3EE7" w:rsidRDefault="004B7959" w:rsidP="00D11092">
      <w:pPr>
        <w:spacing w:after="0" w:line="240" w:lineRule="auto"/>
        <w:ind w:firstLine="709"/>
        <w:jc w:val="both"/>
        <w:rPr>
          <w:rFonts w:ascii="Times New Roman" w:hAnsi="Times New Roman" w:cs="Times New Roman"/>
          <w:sz w:val="28"/>
          <w:szCs w:val="28"/>
          <w:lang w:val="kk-KZ"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val="kk-KZ"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val="kk-KZ"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sz w:val="28"/>
          <w:szCs w:val="28"/>
          <w:lang w:val="kk-KZ" w:eastAsia="ko-KR"/>
        </w:rPr>
      </w:pPr>
    </w:p>
    <w:p w:rsidR="004B7959" w:rsidRPr="007F3EE7" w:rsidRDefault="004B7959" w:rsidP="00D11092">
      <w:pPr>
        <w:spacing w:after="0" w:line="240" w:lineRule="auto"/>
        <w:ind w:firstLine="709"/>
        <w:jc w:val="both"/>
        <w:rPr>
          <w:rFonts w:ascii="Times New Roman" w:hAnsi="Times New Roman" w:cs="Times New Roman"/>
          <w:b/>
          <w:caps/>
          <w:sz w:val="28"/>
          <w:szCs w:val="28"/>
          <w:lang w:eastAsia="ko-KR"/>
        </w:rPr>
      </w:pPr>
      <w:r w:rsidRPr="007F3EE7">
        <w:rPr>
          <w:rFonts w:ascii="Times New Roman" w:hAnsi="Times New Roman" w:cs="Times New Roman"/>
          <w:b/>
          <w:caps/>
          <w:sz w:val="28"/>
          <w:szCs w:val="28"/>
          <w:lang w:eastAsia="ko-KR"/>
        </w:rPr>
        <w:t>Кейс стади</w:t>
      </w:r>
    </w:p>
    <w:p w:rsidR="004B7959" w:rsidRPr="007F3EE7" w:rsidRDefault="004B7959" w:rsidP="00D11092">
      <w:pPr>
        <w:spacing w:after="0" w:line="240" w:lineRule="auto"/>
        <w:ind w:firstLine="709"/>
        <w:jc w:val="both"/>
        <w:rPr>
          <w:rFonts w:ascii="Times New Roman" w:hAnsi="Times New Roman" w:cs="Times New Roman"/>
          <w:b/>
          <w:sz w:val="28"/>
          <w:szCs w:val="28"/>
          <w:lang w:eastAsia="ko-KR"/>
        </w:rPr>
      </w:pPr>
    </w:p>
    <w:p w:rsidR="004B7959" w:rsidRPr="007F3EE7" w:rsidRDefault="00F54270" w:rsidP="00D11092">
      <w:pPr>
        <w:spacing w:after="0" w:line="240" w:lineRule="auto"/>
        <w:ind w:firstLine="709"/>
        <w:jc w:val="both"/>
        <w:rPr>
          <w:rFonts w:ascii="Times New Roman" w:hAnsi="Times New Roman" w:cs="Times New Roman"/>
          <w:b/>
          <w:sz w:val="28"/>
          <w:szCs w:val="28"/>
          <w:lang w:eastAsia="ko-KR"/>
        </w:rPr>
      </w:pPr>
      <w:r w:rsidRPr="00115B2F">
        <w:rPr>
          <w:rFonts w:ascii="Times New Roman" w:hAnsi="Times New Roman" w:cs="Times New Roman"/>
          <w:b/>
          <w:sz w:val="28"/>
          <w:szCs w:val="28"/>
          <w:lang w:eastAsia="ko-KR"/>
        </w:rPr>
        <w:t xml:space="preserve"> </w:t>
      </w:r>
      <w:r>
        <w:rPr>
          <w:rFonts w:ascii="Times New Roman" w:hAnsi="Times New Roman" w:cs="Times New Roman"/>
          <w:b/>
          <w:sz w:val="28"/>
          <w:szCs w:val="28"/>
          <w:lang w:val="en-US" w:eastAsia="ko-KR"/>
        </w:rPr>
        <w:t>Der</w:t>
      </w:r>
      <w:r w:rsidRPr="00115B2F">
        <w:rPr>
          <w:rFonts w:ascii="Times New Roman" w:hAnsi="Times New Roman" w:cs="Times New Roman"/>
          <w:b/>
          <w:sz w:val="28"/>
          <w:szCs w:val="28"/>
          <w:lang w:eastAsia="ko-KR"/>
        </w:rPr>
        <w:t xml:space="preserve"> </w:t>
      </w:r>
      <w:r>
        <w:rPr>
          <w:rFonts w:ascii="Times New Roman" w:hAnsi="Times New Roman" w:cs="Times New Roman"/>
          <w:b/>
          <w:sz w:val="28"/>
          <w:szCs w:val="28"/>
          <w:lang w:val="en-US" w:eastAsia="ko-KR"/>
        </w:rPr>
        <w:t>Boden</w:t>
      </w:r>
    </w:p>
    <w:p w:rsidR="004B7959" w:rsidRPr="007F3EE7" w:rsidRDefault="004B7959" w:rsidP="00D11092">
      <w:pPr>
        <w:spacing w:after="0" w:line="240" w:lineRule="auto"/>
        <w:ind w:firstLine="709"/>
        <w:jc w:val="both"/>
        <w:rPr>
          <w:rFonts w:ascii="Times New Roman" w:hAnsi="Times New Roman" w:cs="Times New Roman"/>
          <w:b/>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b/>
          <w:sz w:val="28"/>
          <w:szCs w:val="28"/>
          <w:lang w:eastAsia="ko-KR"/>
        </w:rPr>
      </w:pPr>
    </w:p>
    <w:p w:rsidR="004B7959" w:rsidRPr="007F3EE7" w:rsidRDefault="004B7959"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sz w:val="28"/>
          <w:szCs w:val="28"/>
        </w:rPr>
        <w:t xml:space="preserve"> Кейс стади для студентов 3 курса агропромышленных специальностей</w:t>
      </w:r>
    </w:p>
    <w:p w:rsidR="004B7959" w:rsidRPr="007F3EE7" w:rsidRDefault="004B7959" w:rsidP="00D11092">
      <w:pPr>
        <w:spacing w:after="0" w:line="240" w:lineRule="auto"/>
        <w:ind w:firstLine="709"/>
        <w:jc w:val="both"/>
        <w:rPr>
          <w:rFonts w:ascii="Times New Roman" w:hAnsi="Times New Roman" w:cs="Times New Roman"/>
          <w:sz w:val="28"/>
          <w:szCs w:val="28"/>
        </w:rPr>
      </w:pPr>
    </w:p>
    <w:p w:rsidR="004B7959" w:rsidRPr="007F3EE7" w:rsidRDefault="004B7959"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sz w:val="28"/>
          <w:szCs w:val="28"/>
          <w:lang w:val="kk-KZ"/>
        </w:rPr>
        <w:t xml:space="preserve"> </w:t>
      </w:r>
      <w:r w:rsidRPr="007F3EE7">
        <w:rPr>
          <w:rFonts w:ascii="Times New Roman" w:hAnsi="Times New Roman" w:cs="Times New Roman"/>
          <w:sz w:val="28"/>
          <w:szCs w:val="28"/>
        </w:rPr>
        <w:t>5</w:t>
      </w:r>
      <w:r w:rsidRPr="007F3EE7">
        <w:rPr>
          <w:rFonts w:ascii="Times New Roman" w:hAnsi="Times New Roman" w:cs="Times New Roman"/>
          <w:sz w:val="28"/>
          <w:szCs w:val="28"/>
          <w:lang w:val="en-US"/>
        </w:rPr>
        <w:t>B</w:t>
      </w:r>
      <w:r w:rsidR="00C10316" w:rsidRPr="007F3EE7">
        <w:rPr>
          <w:rFonts w:ascii="Times New Roman" w:hAnsi="Times New Roman" w:cs="Times New Roman"/>
          <w:sz w:val="28"/>
          <w:szCs w:val="28"/>
        </w:rPr>
        <w:t>08</w:t>
      </w:r>
      <w:r w:rsidRPr="007F3EE7">
        <w:rPr>
          <w:rFonts w:ascii="Times New Roman" w:hAnsi="Times New Roman" w:cs="Times New Roman"/>
          <w:sz w:val="28"/>
          <w:szCs w:val="28"/>
        </w:rPr>
        <w:t xml:space="preserve">0100 – </w:t>
      </w:r>
      <w:r w:rsidR="00C10316" w:rsidRPr="007F3EE7">
        <w:rPr>
          <w:rFonts w:ascii="Times New Roman" w:hAnsi="Times New Roman" w:cs="Times New Roman"/>
          <w:sz w:val="28"/>
          <w:szCs w:val="28"/>
        </w:rPr>
        <w:t>Агрономия</w:t>
      </w:r>
    </w:p>
    <w:p w:rsidR="004B7959" w:rsidRPr="007F3EE7" w:rsidRDefault="00C10316"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sz w:val="28"/>
          <w:szCs w:val="28"/>
          <w:lang w:val="kk-KZ"/>
        </w:rPr>
        <w:t>5В0808</w:t>
      </w:r>
      <w:r w:rsidR="004B7959" w:rsidRPr="007F3EE7">
        <w:rPr>
          <w:rFonts w:ascii="Times New Roman" w:hAnsi="Times New Roman" w:cs="Times New Roman"/>
          <w:sz w:val="28"/>
          <w:szCs w:val="28"/>
          <w:lang w:val="kk-KZ"/>
        </w:rPr>
        <w:t xml:space="preserve">00 – </w:t>
      </w:r>
      <w:r w:rsidRPr="007F3EE7">
        <w:rPr>
          <w:rFonts w:ascii="Times New Roman" w:hAnsi="Times New Roman" w:cs="Times New Roman"/>
          <w:iCs/>
          <w:sz w:val="28"/>
          <w:szCs w:val="28"/>
          <w:lang w:val="kk-KZ"/>
        </w:rPr>
        <w:t>Почвоведение и агрохимия</w:t>
      </w:r>
    </w:p>
    <w:p w:rsidR="004B7959" w:rsidRPr="007F3EE7" w:rsidRDefault="004B7959" w:rsidP="00D11092">
      <w:pPr>
        <w:spacing w:after="0" w:line="240" w:lineRule="auto"/>
        <w:ind w:firstLine="709"/>
        <w:jc w:val="both"/>
        <w:rPr>
          <w:rFonts w:ascii="Times New Roman" w:hAnsi="Times New Roman" w:cs="Times New Roman"/>
          <w:sz w:val="28"/>
          <w:szCs w:val="28"/>
        </w:rPr>
      </w:pPr>
    </w:p>
    <w:p w:rsidR="004B7959" w:rsidRPr="007F3EE7" w:rsidRDefault="004B7959" w:rsidP="00D11092">
      <w:pPr>
        <w:spacing w:after="0" w:line="240" w:lineRule="auto"/>
        <w:ind w:firstLine="709"/>
        <w:jc w:val="both"/>
        <w:rPr>
          <w:rFonts w:ascii="Times New Roman" w:hAnsi="Times New Roman" w:cs="Times New Roman"/>
          <w:sz w:val="28"/>
          <w:szCs w:val="28"/>
        </w:rPr>
      </w:pPr>
    </w:p>
    <w:p w:rsidR="004B7959" w:rsidRPr="007F3EE7" w:rsidRDefault="004B7959" w:rsidP="00D11092">
      <w:pPr>
        <w:spacing w:after="0" w:line="240" w:lineRule="auto"/>
        <w:ind w:firstLine="709"/>
        <w:jc w:val="both"/>
        <w:rPr>
          <w:rFonts w:ascii="Times New Roman" w:hAnsi="Times New Roman" w:cs="Times New Roman"/>
          <w:b/>
          <w:sz w:val="28"/>
          <w:szCs w:val="28"/>
        </w:rPr>
      </w:pPr>
    </w:p>
    <w:p w:rsidR="004B7959" w:rsidRPr="007F3EE7" w:rsidRDefault="004B7959" w:rsidP="00D11092">
      <w:pPr>
        <w:spacing w:after="0" w:line="240" w:lineRule="auto"/>
        <w:ind w:firstLine="709"/>
        <w:jc w:val="both"/>
        <w:rPr>
          <w:rFonts w:ascii="Times New Roman" w:hAnsi="Times New Roman" w:cs="Times New Roman"/>
          <w:b/>
          <w:sz w:val="28"/>
          <w:szCs w:val="28"/>
        </w:rPr>
      </w:pPr>
    </w:p>
    <w:p w:rsidR="004B7959" w:rsidRPr="007F3EE7" w:rsidRDefault="004B7959" w:rsidP="00D11092">
      <w:pPr>
        <w:spacing w:after="0" w:line="240" w:lineRule="auto"/>
        <w:ind w:firstLine="709"/>
        <w:jc w:val="both"/>
        <w:rPr>
          <w:rFonts w:ascii="Times New Roman" w:hAnsi="Times New Roman" w:cs="Times New Roman"/>
          <w:b/>
          <w:sz w:val="28"/>
          <w:szCs w:val="28"/>
        </w:rPr>
      </w:pPr>
    </w:p>
    <w:p w:rsidR="004B7959" w:rsidRPr="007F3EE7" w:rsidRDefault="004B7959" w:rsidP="00D11092">
      <w:pPr>
        <w:spacing w:after="0" w:line="240" w:lineRule="auto"/>
        <w:ind w:firstLine="709"/>
        <w:jc w:val="both"/>
        <w:rPr>
          <w:rFonts w:ascii="Times New Roman" w:hAnsi="Times New Roman" w:cs="Times New Roman"/>
          <w:b/>
          <w:sz w:val="28"/>
          <w:szCs w:val="28"/>
        </w:rPr>
      </w:pPr>
    </w:p>
    <w:p w:rsidR="004B7959" w:rsidRPr="007F3EE7" w:rsidRDefault="004B7959" w:rsidP="00D11092">
      <w:pPr>
        <w:spacing w:after="0" w:line="240" w:lineRule="auto"/>
        <w:ind w:firstLine="709"/>
        <w:jc w:val="both"/>
        <w:rPr>
          <w:rFonts w:ascii="Times New Roman" w:hAnsi="Times New Roman" w:cs="Times New Roman"/>
          <w:b/>
          <w:sz w:val="28"/>
          <w:szCs w:val="28"/>
        </w:rPr>
      </w:pPr>
    </w:p>
    <w:p w:rsidR="004B7959" w:rsidRPr="007F3EE7" w:rsidRDefault="004B7959" w:rsidP="00D11092">
      <w:pPr>
        <w:spacing w:after="0" w:line="240" w:lineRule="auto"/>
        <w:ind w:firstLine="709"/>
        <w:jc w:val="both"/>
        <w:rPr>
          <w:rFonts w:ascii="Times New Roman" w:hAnsi="Times New Roman" w:cs="Times New Roman"/>
          <w:b/>
          <w:sz w:val="28"/>
          <w:szCs w:val="28"/>
        </w:rPr>
      </w:pPr>
    </w:p>
    <w:p w:rsidR="004B7959" w:rsidRPr="007F3EE7" w:rsidRDefault="004B7959" w:rsidP="00D11092">
      <w:pPr>
        <w:spacing w:after="0" w:line="240" w:lineRule="auto"/>
        <w:ind w:firstLine="709"/>
        <w:jc w:val="both"/>
        <w:rPr>
          <w:rFonts w:ascii="Times New Roman" w:hAnsi="Times New Roman" w:cs="Times New Roman"/>
          <w:b/>
          <w:sz w:val="28"/>
          <w:szCs w:val="28"/>
        </w:rPr>
      </w:pPr>
    </w:p>
    <w:p w:rsidR="004B7959" w:rsidRPr="006538FE" w:rsidRDefault="00A96B50" w:rsidP="00A96B50">
      <w:pPr>
        <w:spacing w:after="0" w:line="240" w:lineRule="auto"/>
        <w:rPr>
          <w:rFonts w:ascii="Times New Roman" w:hAnsi="Times New Roman" w:cs="Times New Roman"/>
          <w:b/>
          <w:sz w:val="28"/>
          <w:szCs w:val="28"/>
          <w:lang w:val="en-US"/>
        </w:rPr>
      </w:pPr>
      <w:r w:rsidRPr="0041420F">
        <w:rPr>
          <w:rFonts w:ascii="Times New Roman" w:hAnsi="Times New Roman" w:cs="Times New Roman"/>
          <w:b/>
          <w:sz w:val="28"/>
          <w:szCs w:val="28"/>
        </w:rPr>
        <w:t xml:space="preserve">                                                    </w:t>
      </w:r>
      <w:r w:rsidR="006538FE">
        <w:rPr>
          <w:rFonts w:ascii="Times New Roman" w:hAnsi="Times New Roman" w:cs="Times New Roman"/>
          <w:b/>
          <w:sz w:val="28"/>
          <w:szCs w:val="28"/>
        </w:rPr>
        <w:t>Шымкент 201</w:t>
      </w:r>
      <w:r w:rsidR="006538FE">
        <w:rPr>
          <w:rFonts w:ascii="Times New Roman" w:hAnsi="Times New Roman" w:cs="Times New Roman"/>
          <w:b/>
          <w:sz w:val="28"/>
          <w:szCs w:val="28"/>
          <w:lang w:val="en-US"/>
        </w:rPr>
        <w:t>4</w:t>
      </w:r>
    </w:p>
    <w:p w:rsidR="00F54270" w:rsidRPr="00115B2F" w:rsidRDefault="00F54270" w:rsidP="00D11092">
      <w:pPr>
        <w:spacing w:after="0" w:line="240" w:lineRule="auto"/>
        <w:ind w:firstLine="709"/>
        <w:jc w:val="both"/>
        <w:rPr>
          <w:rFonts w:ascii="Times New Roman" w:hAnsi="Times New Roman" w:cs="Times New Roman"/>
          <w:sz w:val="28"/>
          <w:szCs w:val="28"/>
        </w:rPr>
      </w:pPr>
    </w:p>
    <w:p w:rsidR="00F54270" w:rsidRPr="00115B2F" w:rsidRDefault="00F54270" w:rsidP="00D11092">
      <w:pPr>
        <w:spacing w:after="0" w:line="240" w:lineRule="auto"/>
        <w:ind w:firstLine="709"/>
        <w:jc w:val="both"/>
        <w:rPr>
          <w:rFonts w:ascii="Times New Roman" w:hAnsi="Times New Roman" w:cs="Times New Roman"/>
          <w:sz w:val="28"/>
          <w:szCs w:val="28"/>
        </w:rPr>
      </w:pPr>
    </w:p>
    <w:p w:rsidR="00F54270" w:rsidRPr="00115B2F" w:rsidRDefault="00F54270" w:rsidP="00D11092">
      <w:pPr>
        <w:spacing w:after="0" w:line="240" w:lineRule="auto"/>
        <w:ind w:firstLine="709"/>
        <w:jc w:val="both"/>
        <w:rPr>
          <w:rFonts w:ascii="Times New Roman" w:hAnsi="Times New Roman" w:cs="Times New Roman"/>
          <w:sz w:val="28"/>
          <w:szCs w:val="28"/>
        </w:rPr>
      </w:pPr>
    </w:p>
    <w:p w:rsidR="004B7959" w:rsidRPr="007F3EE7" w:rsidRDefault="004B7959" w:rsidP="00A96B50">
      <w:pPr>
        <w:spacing w:after="0" w:line="240" w:lineRule="auto"/>
        <w:jc w:val="both"/>
        <w:rPr>
          <w:rFonts w:ascii="Times New Roman" w:hAnsi="Times New Roman" w:cs="Times New Roman"/>
          <w:sz w:val="28"/>
          <w:szCs w:val="28"/>
        </w:rPr>
      </w:pPr>
      <w:r w:rsidRPr="007F3EE7">
        <w:rPr>
          <w:rFonts w:ascii="Times New Roman" w:hAnsi="Times New Roman" w:cs="Times New Roman"/>
          <w:sz w:val="28"/>
          <w:szCs w:val="28"/>
        </w:rPr>
        <w:t>УДК 811.112.2811.112.2(0758)</w:t>
      </w:r>
    </w:p>
    <w:p w:rsidR="004B7959" w:rsidRPr="007F3EE7" w:rsidRDefault="004B7959" w:rsidP="00A96B50">
      <w:pPr>
        <w:spacing w:after="0" w:line="240" w:lineRule="auto"/>
        <w:jc w:val="both"/>
        <w:rPr>
          <w:rFonts w:ascii="Times New Roman" w:hAnsi="Times New Roman" w:cs="Times New Roman"/>
          <w:sz w:val="28"/>
          <w:szCs w:val="28"/>
        </w:rPr>
      </w:pPr>
      <w:r w:rsidRPr="007F3EE7">
        <w:rPr>
          <w:rFonts w:ascii="Times New Roman" w:hAnsi="Times New Roman" w:cs="Times New Roman"/>
          <w:sz w:val="28"/>
          <w:szCs w:val="28"/>
        </w:rPr>
        <w:t>ББК 81.43.24-923</w:t>
      </w:r>
    </w:p>
    <w:p w:rsidR="004B7959" w:rsidRPr="007F3EE7" w:rsidRDefault="004B7959" w:rsidP="00D11092">
      <w:pPr>
        <w:spacing w:after="0" w:line="240" w:lineRule="auto"/>
        <w:ind w:firstLine="709"/>
        <w:jc w:val="both"/>
        <w:rPr>
          <w:rFonts w:ascii="Times New Roman" w:hAnsi="Times New Roman" w:cs="Times New Roman"/>
          <w:sz w:val="28"/>
          <w:szCs w:val="28"/>
        </w:rPr>
      </w:pPr>
    </w:p>
    <w:p w:rsidR="004B7959" w:rsidRPr="007F3EE7" w:rsidRDefault="004B7959"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iCs/>
          <w:sz w:val="28"/>
          <w:szCs w:val="28"/>
        </w:rPr>
        <w:t>Составитель: С.Е.Айтжанова</w:t>
      </w:r>
    </w:p>
    <w:p w:rsidR="004B7959" w:rsidRPr="007F3EE7" w:rsidRDefault="004B7959" w:rsidP="00D11092">
      <w:pPr>
        <w:spacing w:after="0" w:line="240" w:lineRule="auto"/>
        <w:ind w:firstLine="709"/>
        <w:jc w:val="both"/>
        <w:rPr>
          <w:rFonts w:ascii="Times New Roman" w:hAnsi="Times New Roman" w:cs="Times New Roman"/>
          <w:i/>
          <w:sz w:val="28"/>
          <w:szCs w:val="28"/>
        </w:rPr>
      </w:pPr>
    </w:p>
    <w:p w:rsidR="004B7959" w:rsidRPr="007F3EE7" w:rsidRDefault="004B7959" w:rsidP="00D11092">
      <w:pPr>
        <w:spacing w:after="0" w:line="240" w:lineRule="auto"/>
        <w:ind w:firstLine="709"/>
        <w:jc w:val="both"/>
        <w:rPr>
          <w:rFonts w:ascii="Times New Roman" w:hAnsi="Times New Roman" w:cs="Times New Roman"/>
          <w:i/>
          <w:color w:val="000000"/>
          <w:sz w:val="28"/>
          <w:szCs w:val="28"/>
          <w:lang w:val="kk-KZ"/>
        </w:rPr>
      </w:pPr>
      <w:r w:rsidRPr="007F3EE7">
        <w:rPr>
          <w:rFonts w:ascii="Times New Roman" w:hAnsi="Times New Roman" w:cs="Times New Roman"/>
          <w:i/>
          <w:sz w:val="28"/>
          <w:szCs w:val="28"/>
        </w:rPr>
        <w:t>Кейс стади для студентов 3курса агропромышленных специальностей</w:t>
      </w:r>
      <w:r w:rsidR="00C10316" w:rsidRPr="007F3EE7">
        <w:rPr>
          <w:rFonts w:ascii="Times New Roman" w:hAnsi="Times New Roman" w:cs="Times New Roman"/>
          <w:i/>
          <w:sz w:val="28"/>
          <w:szCs w:val="28"/>
        </w:rPr>
        <w:t>.Шымкент:ЮКГУ им.М.Ауэзова, 2014</w:t>
      </w:r>
      <w:r w:rsidRPr="007F3EE7">
        <w:rPr>
          <w:rFonts w:ascii="Times New Roman" w:hAnsi="Times New Roman" w:cs="Times New Roman"/>
          <w:i/>
          <w:sz w:val="28"/>
          <w:szCs w:val="28"/>
        </w:rPr>
        <w:t>г.</w:t>
      </w:r>
      <w:r w:rsidRPr="007F3EE7">
        <w:rPr>
          <w:rFonts w:ascii="Times New Roman" w:hAnsi="Times New Roman" w:cs="Times New Roman"/>
          <w:i/>
          <w:sz w:val="28"/>
          <w:szCs w:val="28"/>
          <w:lang w:val="kk-KZ"/>
        </w:rPr>
        <w:t>- 21 стр.</w:t>
      </w:r>
    </w:p>
    <w:p w:rsidR="004B7959" w:rsidRPr="007F3EE7" w:rsidRDefault="004B7959" w:rsidP="00D11092">
      <w:pPr>
        <w:pStyle w:val="a3"/>
        <w:ind w:firstLine="709"/>
        <w:jc w:val="both"/>
        <w:rPr>
          <w:rFonts w:ascii="Times New Roman" w:hAnsi="Times New Roman"/>
          <w:iCs/>
          <w:sz w:val="28"/>
          <w:szCs w:val="28"/>
          <w:lang w:val="kk-KZ"/>
        </w:rPr>
      </w:pPr>
    </w:p>
    <w:p w:rsidR="004B7959" w:rsidRPr="007F3EE7" w:rsidRDefault="004B7959" w:rsidP="00D11092">
      <w:pPr>
        <w:pStyle w:val="a3"/>
        <w:ind w:firstLine="709"/>
        <w:jc w:val="both"/>
        <w:rPr>
          <w:rFonts w:ascii="Times New Roman" w:hAnsi="Times New Roman"/>
          <w:iCs/>
          <w:sz w:val="28"/>
          <w:szCs w:val="28"/>
          <w:lang w:val="kk-KZ"/>
        </w:rPr>
      </w:pPr>
      <w:r w:rsidRPr="007F3EE7">
        <w:rPr>
          <w:rFonts w:ascii="Times New Roman" w:hAnsi="Times New Roman"/>
          <w:iCs/>
          <w:sz w:val="28"/>
          <w:szCs w:val="28"/>
          <w:lang w:val="kk-KZ"/>
        </w:rPr>
        <w:t>Кейс стади предназначен для студентов 3 курс</w:t>
      </w:r>
      <w:r w:rsidR="00C10316" w:rsidRPr="007F3EE7">
        <w:rPr>
          <w:rFonts w:ascii="Times New Roman" w:hAnsi="Times New Roman"/>
          <w:iCs/>
          <w:sz w:val="28"/>
          <w:szCs w:val="28"/>
          <w:lang w:val="kk-KZ"/>
        </w:rPr>
        <w:t>а по специальности «Агро</w:t>
      </w:r>
      <w:r w:rsidR="00456254" w:rsidRPr="007F3EE7">
        <w:rPr>
          <w:rFonts w:ascii="Times New Roman" w:hAnsi="Times New Roman"/>
          <w:iCs/>
          <w:sz w:val="28"/>
          <w:szCs w:val="28"/>
          <w:lang w:val="kk-KZ"/>
        </w:rPr>
        <w:t>номия», «Почвоведение и агрохимия</w:t>
      </w:r>
      <w:r w:rsidRPr="007F3EE7">
        <w:rPr>
          <w:rFonts w:ascii="Times New Roman" w:hAnsi="Times New Roman"/>
          <w:iCs/>
          <w:sz w:val="28"/>
          <w:szCs w:val="28"/>
          <w:lang w:val="kk-KZ"/>
        </w:rPr>
        <w:t>» для усвоения знаний и навыков по специальности</w:t>
      </w:r>
    </w:p>
    <w:p w:rsidR="004B7959" w:rsidRPr="007F3EE7" w:rsidRDefault="004B7959" w:rsidP="00D11092">
      <w:pPr>
        <w:spacing w:after="0" w:line="240" w:lineRule="auto"/>
        <w:ind w:firstLine="709"/>
        <w:jc w:val="both"/>
        <w:rPr>
          <w:rFonts w:ascii="Times New Roman" w:hAnsi="Times New Roman" w:cs="Times New Roman"/>
          <w:sz w:val="28"/>
          <w:szCs w:val="28"/>
          <w:lang w:val="kk-KZ"/>
        </w:rPr>
      </w:pPr>
    </w:p>
    <w:p w:rsidR="004B7959" w:rsidRPr="007F3EE7" w:rsidRDefault="004B7959" w:rsidP="00D11092">
      <w:pPr>
        <w:spacing w:after="0" w:line="240" w:lineRule="auto"/>
        <w:ind w:firstLine="709"/>
        <w:jc w:val="both"/>
        <w:rPr>
          <w:rFonts w:ascii="Times New Roman" w:hAnsi="Times New Roman" w:cs="Times New Roman"/>
          <w:sz w:val="28"/>
          <w:szCs w:val="28"/>
          <w:lang w:eastAsia="ko-KR"/>
        </w:rPr>
      </w:pPr>
    </w:p>
    <w:p w:rsidR="004B7959" w:rsidRPr="007F3EE7" w:rsidRDefault="004B7959" w:rsidP="00D11092">
      <w:pPr>
        <w:pStyle w:val="a3"/>
        <w:ind w:firstLine="709"/>
        <w:jc w:val="both"/>
        <w:rPr>
          <w:rFonts w:ascii="Times New Roman" w:hAnsi="Times New Roman"/>
          <w:sz w:val="28"/>
          <w:szCs w:val="28"/>
          <w:lang w:val="kk-KZ"/>
        </w:rPr>
      </w:pPr>
    </w:p>
    <w:p w:rsidR="004B7959" w:rsidRPr="007F3EE7" w:rsidRDefault="004B7959" w:rsidP="00D11092">
      <w:pPr>
        <w:pStyle w:val="a3"/>
        <w:ind w:firstLine="709"/>
        <w:jc w:val="both"/>
        <w:rPr>
          <w:rFonts w:ascii="Times New Roman" w:hAnsi="Times New Roman"/>
          <w:sz w:val="28"/>
          <w:szCs w:val="28"/>
          <w:lang w:val="kk-KZ"/>
        </w:rPr>
      </w:pPr>
      <w:r w:rsidRPr="007F3EE7">
        <w:rPr>
          <w:rFonts w:ascii="Times New Roman" w:hAnsi="Times New Roman"/>
          <w:sz w:val="28"/>
          <w:szCs w:val="28"/>
          <w:lang w:val="kk-KZ"/>
        </w:rPr>
        <w:t>Рецензенты:</w:t>
      </w:r>
    </w:p>
    <w:p w:rsidR="004B7959" w:rsidRPr="007F3EE7" w:rsidRDefault="004B7959"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sz w:val="28"/>
          <w:szCs w:val="28"/>
          <w:lang w:val="kk-KZ"/>
        </w:rPr>
        <w:t xml:space="preserve">         </w:t>
      </w:r>
    </w:p>
    <w:p w:rsidR="004B7959" w:rsidRPr="007F3EE7" w:rsidRDefault="004B7959" w:rsidP="00D11092">
      <w:pPr>
        <w:tabs>
          <w:tab w:val="left" w:pos="0"/>
          <w:tab w:val="left" w:pos="540"/>
        </w:tabs>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sz w:val="28"/>
          <w:szCs w:val="28"/>
          <w:lang w:val="kk-KZ"/>
        </w:rPr>
        <w:tab/>
      </w:r>
      <w:r w:rsidR="00D10D65" w:rsidRPr="007F3EE7">
        <w:rPr>
          <w:rFonts w:ascii="Times New Roman" w:hAnsi="Times New Roman" w:cs="Times New Roman"/>
          <w:b/>
          <w:sz w:val="28"/>
          <w:szCs w:val="28"/>
          <w:lang w:val="kk-KZ"/>
        </w:rPr>
        <w:t>К.К.Калдаяков</w:t>
      </w:r>
      <w:r w:rsidRPr="007F3EE7">
        <w:rPr>
          <w:rFonts w:ascii="Times New Roman" w:hAnsi="Times New Roman" w:cs="Times New Roman"/>
          <w:b/>
          <w:sz w:val="28"/>
          <w:szCs w:val="28"/>
          <w:lang w:val="kk-KZ"/>
        </w:rPr>
        <w:t xml:space="preserve"> к.филол. наук, зав. Кафедры «Иностранный язык</w:t>
      </w:r>
      <w:r w:rsidR="00D10D65" w:rsidRPr="007F3EE7">
        <w:rPr>
          <w:rFonts w:ascii="Times New Roman" w:hAnsi="Times New Roman" w:cs="Times New Roman"/>
          <w:b/>
          <w:sz w:val="28"/>
          <w:szCs w:val="28"/>
          <w:lang w:val="kk-KZ"/>
        </w:rPr>
        <w:t xml:space="preserve"> для агропромышленных специальностей</w:t>
      </w:r>
      <w:r w:rsidRPr="007F3EE7">
        <w:rPr>
          <w:rFonts w:ascii="Times New Roman" w:hAnsi="Times New Roman" w:cs="Times New Roman"/>
          <w:b/>
          <w:sz w:val="28"/>
          <w:szCs w:val="28"/>
          <w:lang w:val="kk-KZ"/>
        </w:rPr>
        <w:t>»,</w:t>
      </w:r>
      <w:r w:rsidR="00D10D65" w:rsidRPr="007F3EE7">
        <w:rPr>
          <w:rFonts w:ascii="Times New Roman" w:hAnsi="Times New Roman" w:cs="Times New Roman"/>
          <w:b/>
          <w:sz w:val="28"/>
          <w:szCs w:val="28"/>
          <w:lang w:val="kk-KZ"/>
        </w:rPr>
        <w:t xml:space="preserve"> ЮКГУ им. Ауезова</w:t>
      </w:r>
      <w:r w:rsidRPr="007F3EE7">
        <w:rPr>
          <w:rFonts w:ascii="Times New Roman" w:hAnsi="Times New Roman" w:cs="Times New Roman"/>
          <w:b/>
          <w:sz w:val="28"/>
          <w:szCs w:val="28"/>
          <w:lang w:val="kk-KZ"/>
        </w:rPr>
        <w:t>, г. Шымкент</w:t>
      </w:r>
    </w:p>
    <w:p w:rsidR="004B7959" w:rsidRPr="007F3EE7" w:rsidRDefault="004B7959" w:rsidP="00D11092">
      <w:pPr>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b/>
          <w:sz w:val="28"/>
          <w:szCs w:val="28"/>
        </w:rPr>
        <w:t xml:space="preserve">         И. С. Шохахов к.филол.наук, кафедра «</w:t>
      </w:r>
      <w:r w:rsidRPr="007F3EE7">
        <w:rPr>
          <w:rFonts w:ascii="Times New Roman" w:hAnsi="Times New Roman" w:cs="Times New Roman"/>
          <w:b/>
          <w:sz w:val="28"/>
          <w:szCs w:val="28"/>
          <w:lang w:val="kk-KZ"/>
        </w:rPr>
        <w:t>Иностранный язык для технических и экономических специальностей»</w:t>
      </w:r>
    </w:p>
    <w:p w:rsidR="004B7959" w:rsidRPr="007F3EE7" w:rsidRDefault="004B7959" w:rsidP="00D11092">
      <w:pPr>
        <w:tabs>
          <w:tab w:val="left" w:pos="420"/>
        </w:tabs>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sz w:val="28"/>
          <w:szCs w:val="28"/>
        </w:rPr>
        <w:tab/>
      </w:r>
    </w:p>
    <w:p w:rsidR="004B7959" w:rsidRPr="007F3EE7" w:rsidRDefault="004B7959" w:rsidP="00D11092">
      <w:pPr>
        <w:pStyle w:val="a3"/>
        <w:ind w:firstLine="709"/>
        <w:jc w:val="both"/>
        <w:rPr>
          <w:rFonts w:ascii="Times New Roman" w:hAnsi="Times New Roman"/>
          <w:sz w:val="28"/>
          <w:szCs w:val="28"/>
          <w:lang w:val="kk-KZ"/>
        </w:rPr>
      </w:pPr>
      <w:r w:rsidRPr="007F3EE7">
        <w:rPr>
          <w:rFonts w:ascii="Times New Roman" w:hAnsi="Times New Roman"/>
          <w:sz w:val="28"/>
          <w:szCs w:val="28"/>
          <w:lang w:val="uz-Cyrl-UZ"/>
        </w:rPr>
        <w:t>Кейс стади обсуждено и рекомендовано для публикации на заседании кафедры “Инностраный язык для агропромышленных специальностей” протокол №</w:t>
      </w:r>
      <w:r w:rsidRPr="007F3EE7">
        <w:rPr>
          <w:rFonts w:ascii="Times New Roman" w:hAnsi="Times New Roman"/>
          <w:sz w:val="28"/>
          <w:szCs w:val="28"/>
        </w:rPr>
        <w:t>___________от «</w:t>
      </w:r>
      <w:r w:rsidR="00416EAE" w:rsidRPr="007F3EE7">
        <w:rPr>
          <w:rFonts w:ascii="Times New Roman" w:hAnsi="Times New Roman"/>
          <w:sz w:val="28"/>
          <w:szCs w:val="28"/>
        </w:rPr>
        <w:t>______»___________________2014</w:t>
      </w:r>
      <w:r w:rsidRPr="007F3EE7">
        <w:rPr>
          <w:rFonts w:ascii="Times New Roman" w:hAnsi="Times New Roman"/>
          <w:sz w:val="28"/>
          <w:szCs w:val="28"/>
        </w:rPr>
        <w:t>г</w:t>
      </w:r>
    </w:p>
    <w:p w:rsidR="004B7959" w:rsidRPr="007F3EE7" w:rsidRDefault="004B7959" w:rsidP="00D11092">
      <w:pPr>
        <w:pStyle w:val="a3"/>
        <w:ind w:firstLine="709"/>
        <w:jc w:val="both"/>
        <w:rPr>
          <w:rFonts w:ascii="Times New Roman" w:hAnsi="Times New Roman"/>
          <w:sz w:val="28"/>
          <w:szCs w:val="28"/>
          <w:lang w:val="kk-KZ"/>
        </w:rPr>
      </w:pPr>
      <w:r w:rsidRPr="007F3EE7">
        <w:rPr>
          <w:rFonts w:ascii="Times New Roman" w:hAnsi="Times New Roman"/>
          <w:sz w:val="28"/>
          <w:szCs w:val="28"/>
          <w:lang w:val="kk-KZ"/>
        </w:rPr>
        <w:t>и учебно</w:t>
      </w:r>
      <w:r w:rsidR="00416EAE" w:rsidRPr="007F3EE7">
        <w:rPr>
          <w:rFonts w:ascii="Times New Roman" w:hAnsi="Times New Roman"/>
          <w:sz w:val="28"/>
          <w:szCs w:val="28"/>
          <w:lang w:val="kk-KZ"/>
        </w:rPr>
        <w:t xml:space="preserve">-методического совета ВШ «СХН» </w:t>
      </w:r>
      <w:r w:rsidRPr="007F3EE7">
        <w:rPr>
          <w:rFonts w:ascii="Times New Roman" w:hAnsi="Times New Roman"/>
          <w:sz w:val="28"/>
          <w:szCs w:val="28"/>
          <w:lang w:val="kk-KZ"/>
        </w:rPr>
        <w:t xml:space="preserve"> </w:t>
      </w:r>
      <w:r w:rsidRPr="007F3EE7">
        <w:rPr>
          <w:rFonts w:ascii="Times New Roman" w:hAnsi="Times New Roman"/>
          <w:sz w:val="28"/>
          <w:szCs w:val="28"/>
          <w:lang w:val="uz-Cyrl-UZ"/>
        </w:rPr>
        <w:t>протокол №</w:t>
      </w:r>
      <w:r w:rsidRPr="007F3EE7">
        <w:rPr>
          <w:rFonts w:ascii="Times New Roman" w:hAnsi="Times New Roman"/>
          <w:sz w:val="28"/>
          <w:szCs w:val="28"/>
        </w:rPr>
        <w:t>___________от «______»_________________</w:t>
      </w:r>
      <w:r w:rsidR="00416EAE" w:rsidRPr="007F3EE7">
        <w:rPr>
          <w:rFonts w:ascii="Times New Roman" w:hAnsi="Times New Roman"/>
          <w:sz w:val="28"/>
          <w:szCs w:val="28"/>
        </w:rPr>
        <w:t>__201</w:t>
      </w:r>
      <w:r w:rsidR="00416EAE" w:rsidRPr="007F3EE7">
        <w:rPr>
          <w:rFonts w:ascii="Times New Roman" w:hAnsi="Times New Roman"/>
          <w:sz w:val="28"/>
          <w:szCs w:val="28"/>
          <w:lang w:val="kk-KZ"/>
        </w:rPr>
        <w:t>4</w:t>
      </w:r>
      <w:r w:rsidRPr="007F3EE7">
        <w:rPr>
          <w:rFonts w:ascii="Times New Roman" w:hAnsi="Times New Roman"/>
          <w:sz w:val="28"/>
          <w:szCs w:val="28"/>
        </w:rPr>
        <w:t>г</w:t>
      </w:r>
      <w:r w:rsidRPr="007F3EE7">
        <w:rPr>
          <w:rFonts w:ascii="Times New Roman" w:hAnsi="Times New Roman"/>
          <w:sz w:val="28"/>
          <w:szCs w:val="28"/>
          <w:lang w:val="kk-KZ"/>
        </w:rPr>
        <w:t>.</w:t>
      </w:r>
    </w:p>
    <w:p w:rsidR="004B7959" w:rsidRPr="007F3EE7" w:rsidRDefault="004B7959" w:rsidP="00D11092">
      <w:pPr>
        <w:pStyle w:val="a3"/>
        <w:ind w:firstLine="709"/>
        <w:jc w:val="both"/>
        <w:rPr>
          <w:rFonts w:ascii="Times New Roman" w:hAnsi="Times New Roman"/>
          <w:sz w:val="28"/>
          <w:szCs w:val="28"/>
          <w:lang w:val="kk-KZ"/>
        </w:rPr>
      </w:pPr>
    </w:p>
    <w:p w:rsidR="004B7959" w:rsidRPr="007F3EE7" w:rsidRDefault="004B7959" w:rsidP="00D11092">
      <w:pPr>
        <w:pStyle w:val="a3"/>
        <w:ind w:firstLine="709"/>
        <w:jc w:val="both"/>
        <w:rPr>
          <w:rFonts w:ascii="Times New Roman" w:hAnsi="Times New Roman"/>
          <w:sz w:val="28"/>
          <w:szCs w:val="28"/>
          <w:lang w:val="kk-KZ"/>
        </w:rPr>
      </w:pPr>
      <w:r w:rsidRPr="007F3EE7">
        <w:rPr>
          <w:rFonts w:ascii="Times New Roman" w:hAnsi="Times New Roman"/>
          <w:sz w:val="28"/>
          <w:szCs w:val="28"/>
          <w:lang w:val="uz-Cyrl-UZ"/>
        </w:rPr>
        <w:t>Кейс стади рекомендовано к изданию методическим советом ЮКГУ им. М.Ауезова, протокол №</w:t>
      </w:r>
      <w:r w:rsidRPr="007F3EE7">
        <w:rPr>
          <w:rFonts w:ascii="Times New Roman" w:hAnsi="Times New Roman"/>
          <w:sz w:val="28"/>
          <w:szCs w:val="28"/>
        </w:rPr>
        <w:t>___________от «</w:t>
      </w:r>
      <w:r w:rsidR="00416EAE" w:rsidRPr="007F3EE7">
        <w:rPr>
          <w:rFonts w:ascii="Times New Roman" w:hAnsi="Times New Roman"/>
          <w:sz w:val="28"/>
          <w:szCs w:val="28"/>
        </w:rPr>
        <w:t>______»___________________201</w:t>
      </w:r>
      <w:r w:rsidR="00416EAE" w:rsidRPr="007F3EE7">
        <w:rPr>
          <w:rFonts w:ascii="Times New Roman" w:hAnsi="Times New Roman"/>
          <w:sz w:val="28"/>
          <w:szCs w:val="28"/>
          <w:lang w:val="kk-KZ"/>
        </w:rPr>
        <w:t>4</w:t>
      </w:r>
      <w:r w:rsidRPr="007F3EE7">
        <w:rPr>
          <w:rFonts w:ascii="Times New Roman" w:hAnsi="Times New Roman"/>
          <w:sz w:val="28"/>
          <w:szCs w:val="28"/>
        </w:rPr>
        <w:t>г</w:t>
      </w:r>
    </w:p>
    <w:p w:rsidR="004B7959" w:rsidRPr="007F3EE7" w:rsidRDefault="004B7959" w:rsidP="00D11092">
      <w:pPr>
        <w:pStyle w:val="a3"/>
        <w:ind w:firstLine="709"/>
        <w:jc w:val="both"/>
        <w:rPr>
          <w:rFonts w:ascii="Times New Roman" w:hAnsi="Times New Roman"/>
          <w:sz w:val="28"/>
          <w:szCs w:val="28"/>
        </w:rPr>
      </w:pPr>
    </w:p>
    <w:p w:rsidR="004B7959" w:rsidRPr="007F3EE7" w:rsidRDefault="004B7959" w:rsidP="00D11092">
      <w:pPr>
        <w:pStyle w:val="a3"/>
        <w:ind w:firstLine="709"/>
        <w:jc w:val="both"/>
        <w:rPr>
          <w:rFonts w:ascii="Times New Roman" w:hAnsi="Times New Roman"/>
          <w:sz w:val="28"/>
          <w:szCs w:val="28"/>
        </w:rPr>
      </w:pPr>
    </w:p>
    <w:p w:rsidR="004B7959" w:rsidRPr="007F3EE7" w:rsidRDefault="004B7959" w:rsidP="00D11092">
      <w:pPr>
        <w:pStyle w:val="a3"/>
        <w:ind w:firstLine="709"/>
        <w:jc w:val="both"/>
        <w:rPr>
          <w:rFonts w:ascii="Times New Roman" w:hAnsi="Times New Roman"/>
          <w:sz w:val="28"/>
          <w:szCs w:val="28"/>
          <w:lang w:val="kk-KZ"/>
        </w:rPr>
      </w:pPr>
    </w:p>
    <w:p w:rsidR="004B7959" w:rsidRPr="007F3EE7" w:rsidRDefault="004B7959" w:rsidP="00D11092">
      <w:pPr>
        <w:pStyle w:val="a3"/>
        <w:ind w:firstLine="709"/>
        <w:jc w:val="both"/>
        <w:rPr>
          <w:rFonts w:ascii="Times New Roman" w:hAnsi="Times New Roman"/>
          <w:sz w:val="28"/>
          <w:szCs w:val="28"/>
          <w:lang w:val="kk-KZ"/>
        </w:rPr>
      </w:pPr>
      <w:r w:rsidRPr="007F3EE7">
        <w:rPr>
          <w:rFonts w:ascii="Times New Roman" w:hAnsi="Times New Roman"/>
          <w:sz w:val="28"/>
          <w:szCs w:val="28"/>
        </w:rPr>
        <w:lastRenderedPageBreak/>
        <w:t>© Южно-</w:t>
      </w:r>
      <w:r w:rsidRPr="007F3EE7">
        <w:rPr>
          <w:rFonts w:ascii="Times New Roman" w:hAnsi="Times New Roman"/>
          <w:sz w:val="28"/>
          <w:szCs w:val="28"/>
          <w:lang w:val="kk-KZ"/>
        </w:rPr>
        <w:t>Қазахстанский государственн</w:t>
      </w:r>
      <w:r w:rsidR="00416EAE" w:rsidRPr="007F3EE7">
        <w:rPr>
          <w:rFonts w:ascii="Times New Roman" w:hAnsi="Times New Roman"/>
          <w:sz w:val="28"/>
          <w:szCs w:val="28"/>
          <w:lang w:val="kk-KZ"/>
        </w:rPr>
        <w:t>ый университет им.М.Ауезова,2014</w:t>
      </w:r>
      <w:r w:rsidRPr="007F3EE7">
        <w:rPr>
          <w:rFonts w:ascii="Times New Roman" w:hAnsi="Times New Roman"/>
          <w:sz w:val="28"/>
          <w:szCs w:val="28"/>
          <w:lang w:val="kk-KZ"/>
        </w:rPr>
        <w:t>г</w:t>
      </w:r>
    </w:p>
    <w:p w:rsidR="004B7959" w:rsidRPr="007F3EE7" w:rsidRDefault="004B7959" w:rsidP="00D11092">
      <w:pPr>
        <w:pStyle w:val="a3"/>
        <w:ind w:firstLine="709"/>
        <w:jc w:val="both"/>
        <w:rPr>
          <w:rFonts w:ascii="Times New Roman" w:hAnsi="Times New Roman"/>
          <w:sz w:val="28"/>
          <w:szCs w:val="28"/>
          <w:lang w:val="kk-KZ"/>
        </w:rPr>
      </w:pPr>
      <w:r w:rsidRPr="007F3EE7">
        <w:rPr>
          <w:rFonts w:ascii="Times New Roman" w:hAnsi="Times New Roman"/>
          <w:sz w:val="28"/>
          <w:szCs w:val="28"/>
          <w:lang w:val="kk-KZ"/>
        </w:rPr>
        <w:t>Ответственный за выпуск Айтжанова Сара Егизбевна</w:t>
      </w:r>
    </w:p>
    <w:p w:rsidR="004B7959" w:rsidRPr="007F3EE7" w:rsidRDefault="004B7959" w:rsidP="00D11092">
      <w:pPr>
        <w:spacing w:after="0" w:line="240" w:lineRule="auto"/>
        <w:ind w:firstLine="709"/>
        <w:jc w:val="both"/>
        <w:rPr>
          <w:rFonts w:ascii="Times New Roman" w:hAnsi="Times New Roman" w:cs="Times New Roman"/>
          <w:b/>
          <w:bCs/>
          <w:sz w:val="28"/>
          <w:szCs w:val="28"/>
        </w:rPr>
      </w:pPr>
    </w:p>
    <w:p w:rsidR="004B7959" w:rsidRPr="007F3EE7" w:rsidRDefault="004B7959" w:rsidP="00D11092">
      <w:pPr>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sz w:val="28"/>
          <w:szCs w:val="28"/>
          <w:lang w:val="kk-KZ"/>
        </w:rPr>
        <w:t xml:space="preserve">       </w:t>
      </w:r>
    </w:p>
    <w:p w:rsidR="007F3EE7" w:rsidRPr="00115B2F" w:rsidRDefault="00841746" w:rsidP="008417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F54270" w:rsidRPr="00115B2F" w:rsidRDefault="00F54270" w:rsidP="00D11092">
      <w:pPr>
        <w:spacing w:after="0" w:line="240" w:lineRule="auto"/>
        <w:ind w:firstLine="709"/>
        <w:jc w:val="both"/>
        <w:rPr>
          <w:rFonts w:ascii="Times New Roman" w:hAnsi="Times New Roman" w:cs="Times New Roman"/>
          <w:b/>
          <w:sz w:val="28"/>
          <w:szCs w:val="28"/>
        </w:rPr>
      </w:pPr>
    </w:p>
    <w:p w:rsidR="00F54270" w:rsidRPr="00115B2F" w:rsidRDefault="00F54270" w:rsidP="00D11092">
      <w:pPr>
        <w:spacing w:after="0" w:line="240" w:lineRule="auto"/>
        <w:ind w:firstLine="709"/>
        <w:jc w:val="both"/>
        <w:rPr>
          <w:rFonts w:ascii="Times New Roman" w:hAnsi="Times New Roman" w:cs="Times New Roman"/>
          <w:b/>
          <w:sz w:val="28"/>
          <w:szCs w:val="28"/>
        </w:rPr>
      </w:pPr>
    </w:p>
    <w:p w:rsidR="004B7959" w:rsidRPr="007F3EE7" w:rsidRDefault="00841746" w:rsidP="00D11092">
      <w:pPr>
        <w:spacing w:after="0" w:line="240" w:lineRule="auto"/>
        <w:ind w:firstLine="709"/>
        <w:jc w:val="both"/>
        <w:rPr>
          <w:rFonts w:ascii="Times New Roman" w:hAnsi="Times New Roman" w:cs="Times New Roman"/>
          <w:b/>
          <w:sz w:val="28"/>
          <w:szCs w:val="28"/>
          <w:lang w:val="en-US"/>
        </w:rPr>
      </w:pPr>
      <w:r w:rsidRPr="00115B2F">
        <w:rPr>
          <w:rFonts w:ascii="Times New Roman" w:hAnsi="Times New Roman" w:cs="Times New Roman"/>
          <w:b/>
          <w:sz w:val="28"/>
          <w:szCs w:val="28"/>
        </w:rPr>
        <w:t xml:space="preserve">                              </w:t>
      </w:r>
      <w:r w:rsidR="004B7959" w:rsidRPr="007F3EE7">
        <w:rPr>
          <w:rFonts w:ascii="Times New Roman" w:hAnsi="Times New Roman" w:cs="Times New Roman"/>
          <w:b/>
          <w:sz w:val="28"/>
          <w:szCs w:val="28"/>
          <w:lang w:val="en-US"/>
        </w:rPr>
        <w:t>Inhaltsverzeichnis</w:t>
      </w:r>
    </w:p>
    <w:p w:rsidR="004B7959" w:rsidRPr="007F3EE7" w:rsidRDefault="004B7959" w:rsidP="00D11092">
      <w:pPr>
        <w:spacing w:after="0" w:line="240" w:lineRule="auto"/>
        <w:ind w:firstLine="709"/>
        <w:jc w:val="both"/>
        <w:rPr>
          <w:rFonts w:ascii="Times New Roman" w:hAnsi="Times New Roman" w:cs="Times New Roman"/>
          <w:b/>
          <w:sz w:val="28"/>
          <w:szCs w:val="28"/>
          <w:lang w:val="en-US"/>
        </w:rPr>
      </w:pPr>
    </w:p>
    <w:p w:rsidR="004B7959" w:rsidRPr="007F3EE7" w:rsidRDefault="004B7959" w:rsidP="00D11092">
      <w:pPr>
        <w:spacing w:after="0" w:line="240" w:lineRule="auto"/>
        <w:ind w:firstLine="709"/>
        <w:jc w:val="both"/>
        <w:rPr>
          <w:rFonts w:ascii="Times New Roman" w:hAnsi="Times New Roman" w:cs="Times New Roman"/>
          <w:b/>
          <w:sz w:val="28"/>
          <w:szCs w:val="28"/>
          <w:lang w:val="en-US"/>
        </w:rPr>
      </w:pPr>
    </w:p>
    <w:p w:rsidR="004B7959" w:rsidRPr="007F3EE7" w:rsidRDefault="004B7959" w:rsidP="00D11092">
      <w:pPr>
        <w:spacing w:after="0" w:line="240" w:lineRule="auto"/>
        <w:ind w:firstLine="709"/>
        <w:jc w:val="both"/>
        <w:rPr>
          <w:rFonts w:ascii="Times New Roman" w:hAnsi="Times New Roman" w:cs="Times New Roman"/>
          <w:b/>
          <w:sz w:val="28"/>
          <w:szCs w:val="28"/>
          <w:lang w:val="en-US"/>
        </w:rPr>
      </w:pPr>
    </w:p>
    <w:p w:rsidR="004B7959" w:rsidRPr="007F3EE7" w:rsidRDefault="004B7959" w:rsidP="00D11092">
      <w:pPr>
        <w:spacing w:after="0" w:line="240" w:lineRule="auto"/>
        <w:ind w:firstLine="709"/>
        <w:jc w:val="both"/>
        <w:rPr>
          <w:rFonts w:ascii="Times New Roman" w:hAnsi="Times New Roman" w:cs="Times New Roman"/>
          <w:b/>
          <w:sz w:val="28"/>
          <w:szCs w:val="28"/>
          <w:lang w:val="kk-KZ"/>
        </w:rPr>
      </w:pPr>
      <w:r w:rsidRPr="007F3EE7">
        <w:rPr>
          <w:rFonts w:ascii="Times New Roman" w:hAnsi="Times New Roman" w:cs="Times New Roman"/>
          <w:b/>
          <w:sz w:val="28"/>
          <w:szCs w:val="28"/>
          <w:lang w:val="en-US"/>
        </w:rPr>
        <w:t>Einführung</w:t>
      </w:r>
      <w:r w:rsidR="00841746">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sidR="00841746">
        <w:rPr>
          <w:rFonts w:ascii="Times New Roman" w:hAnsi="Times New Roman" w:cs="Times New Roman"/>
          <w:sz w:val="28"/>
          <w:szCs w:val="28"/>
          <w:lang w:val="en-US"/>
        </w:rPr>
        <w:t>………</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4</w:t>
      </w:r>
    </w:p>
    <w:p w:rsidR="004B7959" w:rsidRPr="007F3EE7" w:rsidRDefault="004B7959" w:rsidP="00D11092">
      <w:pPr>
        <w:spacing w:after="0" w:line="240" w:lineRule="auto"/>
        <w:ind w:firstLine="709"/>
        <w:jc w:val="both"/>
        <w:rPr>
          <w:rFonts w:ascii="Times New Roman" w:hAnsi="Times New Roman" w:cs="Times New Roman"/>
          <w:b/>
          <w:sz w:val="28"/>
          <w:szCs w:val="28"/>
          <w:lang w:val="en-US"/>
        </w:rPr>
      </w:pPr>
    </w:p>
    <w:p w:rsidR="004B7959" w:rsidRPr="007F3EE7" w:rsidRDefault="00234264" w:rsidP="00D1109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en-US"/>
        </w:rPr>
        <w:t xml:space="preserve">Stunde </w:t>
      </w:r>
      <w:r w:rsidR="004B7959" w:rsidRPr="007F3EE7">
        <w:rPr>
          <w:rFonts w:ascii="Times New Roman" w:hAnsi="Times New Roman" w:cs="Times New Roman"/>
          <w:b/>
          <w:sz w:val="28"/>
          <w:szCs w:val="28"/>
          <w:lang w:val="en-US"/>
        </w:rPr>
        <w:t>I</w:t>
      </w:r>
      <w:r w:rsidR="004B7959" w:rsidRPr="007F3EE7">
        <w:rPr>
          <w:rFonts w:ascii="Times New Roman" w:hAnsi="Times New Roman" w:cs="Times New Roman"/>
          <w:sz w:val="28"/>
          <w:szCs w:val="28"/>
          <w:lang w:val="en-US"/>
        </w:rPr>
        <w:t>………………………</w:t>
      </w:r>
      <w:r w:rsidR="004B7959" w:rsidRPr="007F3EE7">
        <w:rPr>
          <w:rFonts w:ascii="Times New Roman" w:hAnsi="Times New Roman" w:cs="Times New Roman"/>
          <w:sz w:val="28"/>
          <w:szCs w:val="28"/>
          <w:lang w:val="kk-KZ"/>
        </w:rPr>
        <w:t>.....................</w:t>
      </w:r>
      <w:r>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Pr>
          <w:rFonts w:ascii="Times New Roman" w:hAnsi="Times New Roman" w:cs="Times New Roman"/>
          <w:sz w:val="28"/>
          <w:szCs w:val="28"/>
          <w:lang w:val="en-US"/>
        </w:rPr>
        <w:t>…………..</w:t>
      </w:r>
      <w:r w:rsidR="004B7959" w:rsidRPr="007F3EE7">
        <w:rPr>
          <w:rFonts w:ascii="Times New Roman" w:hAnsi="Times New Roman" w:cs="Times New Roman"/>
          <w:sz w:val="28"/>
          <w:szCs w:val="28"/>
          <w:lang w:val="kk-KZ"/>
        </w:rPr>
        <w:t>5</w:t>
      </w:r>
    </w:p>
    <w:p w:rsidR="004B7959" w:rsidRPr="007F3EE7" w:rsidRDefault="004B7959" w:rsidP="00D11092">
      <w:pPr>
        <w:spacing w:after="0" w:line="240" w:lineRule="auto"/>
        <w:ind w:firstLine="709"/>
        <w:jc w:val="both"/>
        <w:rPr>
          <w:rFonts w:ascii="Times New Roman" w:hAnsi="Times New Roman" w:cs="Times New Roman"/>
          <w:sz w:val="28"/>
          <w:szCs w:val="28"/>
          <w:lang w:val="en-US"/>
        </w:rPr>
      </w:pPr>
    </w:p>
    <w:p w:rsidR="004B7959" w:rsidRPr="007F3EE7" w:rsidRDefault="004B7959" w:rsidP="00D11092">
      <w:pPr>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b/>
          <w:sz w:val="28"/>
          <w:szCs w:val="28"/>
          <w:lang w:val="en-US"/>
        </w:rPr>
        <w:t>Stunde II</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00234264">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sidR="00234264">
        <w:rPr>
          <w:rFonts w:ascii="Times New Roman" w:hAnsi="Times New Roman" w:cs="Times New Roman"/>
          <w:sz w:val="28"/>
          <w:szCs w:val="28"/>
          <w:lang w:val="en-US"/>
        </w:rPr>
        <w:t>………….</w:t>
      </w:r>
      <w:r w:rsidRPr="007F3EE7">
        <w:rPr>
          <w:rFonts w:ascii="Times New Roman" w:hAnsi="Times New Roman" w:cs="Times New Roman"/>
          <w:sz w:val="28"/>
          <w:szCs w:val="28"/>
          <w:lang w:val="kk-KZ"/>
        </w:rPr>
        <w:t>7</w:t>
      </w:r>
    </w:p>
    <w:p w:rsidR="004B7959" w:rsidRPr="007F3EE7" w:rsidRDefault="004B7959" w:rsidP="00D11092">
      <w:pPr>
        <w:spacing w:after="0" w:line="240" w:lineRule="auto"/>
        <w:ind w:firstLine="709"/>
        <w:jc w:val="both"/>
        <w:rPr>
          <w:rFonts w:ascii="Times New Roman" w:hAnsi="Times New Roman" w:cs="Times New Roman"/>
          <w:sz w:val="28"/>
          <w:szCs w:val="28"/>
          <w:lang w:val="en-US"/>
        </w:rPr>
      </w:pPr>
    </w:p>
    <w:p w:rsidR="004B7959" w:rsidRPr="007F3EE7" w:rsidRDefault="004B7959" w:rsidP="00D11092">
      <w:pPr>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b/>
          <w:sz w:val="28"/>
          <w:szCs w:val="28"/>
          <w:lang w:val="en-US"/>
        </w:rPr>
        <w:t>Stunde III</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00234264">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sidR="00234264">
        <w:rPr>
          <w:rFonts w:ascii="Times New Roman" w:hAnsi="Times New Roman" w:cs="Times New Roman"/>
          <w:sz w:val="28"/>
          <w:szCs w:val="28"/>
          <w:lang w:val="en-US"/>
        </w:rPr>
        <w:t>…………</w:t>
      </w:r>
      <w:r w:rsidRPr="007F3EE7">
        <w:rPr>
          <w:rFonts w:ascii="Times New Roman" w:hAnsi="Times New Roman" w:cs="Times New Roman"/>
          <w:sz w:val="28"/>
          <w:szCs w:val="28"/>
          <w:lang w:val="kk-KZ"/>
        </w:rPr>
        <w:t>9</w:t>
      </w:r>
    </w:p>
    <w:p w:rsidR="004B7959" w:rsidRPr="007F3EE7" w:rsidRDefault="004B7959" w:rsidP="00D11092">
      <w:pPr>
        <w:spacing w:after="0" w:line="240" w:lineRule="auto"/>
        <w:ind w:firstLine="709"/>
        <w:jc w:val="both"/>
        <w:rPr>
          <w:rFonts w:ascii="Times New Roman" w:hAnsi="Times New Roman" w:cs="Times New Roman"/>
          <w:sz w:val="28"/>
          <w:szCs w:val="28"/>
          <w:lang w:val="en-US"/>
        </w:rPr>
      </w:pPr>
    </w:p>
    <w:p w:rsidR="004B7959" w:rsidRPr="007F3EE7" w:rsidRDefault="004B7959" w:rsidP="00D11092">
      <w:pPr>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b/>
          <w:sz w:val="28"/>
          <w:szCs w:val="28"/>
          <w:lang w:val="en-US"/>
        </w:rPr>
        <w:t>Stunde IV</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00234264">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sidR="00234264">
        <w:rPr>
          <w:rFonts w:ascii="Times New Roman" w:hAnsi="Times New Roman" w:cs="Times New Roman"/>
          <w:sz w:val="28"/>
          <w:szCs w:val="28"/>
          <w:lang w:val="en-US"/>
        </w:rPr>
        <w:t>…………</w:t>
      </w:r>
      <w:r w:rsidRPr="007F3EE7">
        <w:rPr>
          <w:rFonts w:ascii="Times New Roman" w:hAnsi="Times New Roman" w:cs="Times New Roman"/>
          <w:sz w:val="28"/>
          <w:szCs w:val="28"/>
          <w:lang w:val="kk-KZ"/>
        </w:rPr>
        <w:t>10</w:t>
      </w:r>
    </w:p>
    <w:p w:rsidR="004B7959" w:rsidRPr="007F3EE7" w:rsidRDefault="004B7959" w:rsidP="00D11092">
      <w:pPr>
        <w:spacing w:after="0" w:line="240" w:lineRule="auto"/>
        <w:ind w:firstLine="709"/>
        <w:jc w:val="both"/>
        <w:rPr>
          <w:rFonts w:ascii="Times New Roman" w:hAnsi="Times New Roman" w:cs="Times New Roman"/>
          <w:sz w:val="28"/>
          <w:szCs w:val="28"/>
          <w:lang w:val="en-US"/>
        </w:rPr>
      </w:pPr>
    </w:p>
    <w:p w:rsidR="004B7959" w:rsidRPr="007F3EE7" w:rsidRDefault="004B7959" w:rsidP="00D11092">
      <w:pPr>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b/>
          <w:sz w:val="28"/>
          <w:szCs w:val="28"/>
          <w:lang w:val="en-US"/>
        </w:rPr>
        <w:t>Stunde V</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00234264">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sidR="00234264">
        <w:rPr>
          <w:rFonts w:ascii="Times New Roman" w:hAnsi="Times New Roman" w:cs="Times New Roman"/>
          <w:sz w:val="28"/>
          <w:szCs w:val="28"/>
          <w:lang w:val="en-US"/>
        </w:rPr>
        <w:t>…………</w:t>
      </w:r>
      <w:r w:rsidRPr="007F3EE7">
        <w:rPr>
          <w:rFonts w:ascii="Times New Roman" w:hAnsi="Times New Roman" w:cs="Times New Roman"/>
          <w:sz w:val="28"/>
          <w:szCs w:val="28"/>
          <w:lang w:val="kk-KZ"/>
        </w:rPr>
        <w:t>13</w:t>
      </w:r>
    </w:p>
    <w:p w:rsidR="004B7959" w:rsidRPr="007F3EE7" w:rsidRDefault="004B7959" w:rsidP="00D11092">
      <w:pPr>
        <w:spacing w:after="0" w:line="240" w:lineRule="auto"/>
        <w:ind w:firstLine="709"/>
        <w:jc w:val="both"/>
        <w:rPr>
          <w:rFonts w:ascii="Times New Roman" w:hAnsi="Times New Roman" w:cs="Times New Roman"/>
          <w:sz w:val="28"/>
          <w:szCs w:val="28"/>
          <w:lang w:val="en-US"/>
        </w:rPr>
      </w:pPr>
    </w:p>
    <w:p w:rsidR="004B7959" w:rsidRPr="007F3EE7" w:rsidRDefault="004B7959" w:rsidP="00D11092">
      <w:pPr>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b/>
          <w:sz w:val="28"/>
          <w:szCs w:val="28"/>
          <w:lang w:val="en-US"/>
        </w:rPr>
        <w:t>Stunde VI</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00234264">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sidR="00234264">
        <w:rPr>
          <w:rFonts w:ascii="Times New Roman" w:hAnsi="Times New Roman" w:cs="Times New Roman"/>
          <w:sz w:val="28"/>
          <w:szCs w:val="28"/>
          <w:lang w:val="en-US"/>
        </w:rPr>
        <w:t>…………</w:t>
      </w:r>
      <w:r w:rsidRPr="007F3EE7">
        <w:rPr>
          <w:rFonts w:ascii="Times New Roman" w:hAnsi="Times New Roman" w:cs="Times New Roman"/>
          <w:sz w:val="28"/>
          <w:szCs w:val="28"/>
          <w:lang w:val="kk-KZ"/>
        </w:rPr>
        <w:t>15</w:t>
      </w:r>
    </w:p>
    <w:p w:rsidR="004B7959" w:rsidRPr="007F3EE7" w:rsidRDefault="006538FE" w:rsidP="00D11092">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w:t>
      </w:r>
    </w:p>
    <w:p w:rsidR="004B7959" w:rsidRDefault="004B7959" w:rsidP="00D11092">
      <w:pPr>
        <w:spacing w:after="0" w:line="240" w:lineRule="auto"/>
        <w:ind w:firstLine="709"/>
        <w:rPr>
          <w:rFonts w:ascii="Times New Roman" w:hAnsi="Times New Roman" w:cs="Times New Roman"/>
          <w:sz w:val="28"/>
          <w:szCs w:val="28"/>
          <w:lang w:val="en-US"/>
        </w:rPr>
      </w:pPr>
      <w:r w:rsidRPr="007F3EE7">
        <w:rPr>
          <w:rFonts w:ascii="Times New Roman" w:hAnsi="Times New Roman" w:cs="Times New Roman"/>
          <w:b/>
          <w:sz w:val="28"/>
          <w:szCs w:val="28"/>
          <w:lang w:val="en-US"/>
        </w:rPr>
        <w:t xml:space="preserve">Stunde VIII </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00234264">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sidR="00234264">
        <w:rPr>
          <w:rFonts w:ascii="Times New Roman" w:hAnsi="Times New Roman" w:cs="Times New Roman"/>
          <w:sz w:val="28"/>
          <w:szCs w:val="28"/>
          <w:lang w:val="en-US"/>
        </w:rPr>
        <w:t>……………</w:t>
      </w:r>
      <w:r w:rsidRPr="007F3EE7">
        <w:rPr>
          <w:rFonts w:ascii="Times New Roman" w:hAnsi="Times New Roman" w:cs="Times New Roman"/>
          <w:sz w:val="28"/>
          <w:szCs w:val="28"/>
          <w:lang w:val="kk-KZ"/>
        </w:rPr>
        <w:t>16</w:t>
      </w:r>
    </w:p>
    <w:p w:rsidR="00234264" w:rsidRPr="00234264" w:rsidRDefault="00234264" w:rsidP="00D11092">
      <w:pPr>
        <w:spacing w:after="0" w:line="240" w:lineRule="auto"/>
        <w:ind w:firstLine="709"/>
        <w:rPr>
          <w:rFonts w:ascii="Times New Roman" w:hAnsi="Times New Roman" w:cs="Times New Roman"/>
          <w:sz w:val="28"/>
          <w:szCs w:val="28"/>
          <w:lang w:val="en-US"/>
        </w:rPr>
      </w:pPr>
    </w:p>
    <w:p w:rsidR="00234264" w:rsidRPr="002F5B20" w:rsidRDefault="00234264" w:rsidP="00234264">
      <w:pPr>
        <w:spacing w:after="0" w:line="240" w:lineRule="auto"/>
        <w:ind w:firstLine="709"/>
        <w:rPr>
          <w:rFonts w:ascii="Times New Roman" w:hAnsi="Times New Roman" w:cs="Times New Roman"/>
          <w:sz w:val="28"/>
          <w:szCs w:val="28"/>
          <w:lang w:val="en-US"/>
        </w:rPr>
      </w:pPr>
      <w:r>
        <w:rPr>
          <w:rFonts w:ascii="Times New Roman" w:hAnsi="Times New Roman" w:cs="Times New Roman"/>
          <w:b/>
          <w:sz w:val="28"/>
          <w:szCs w:val="28"/>
          <w:lang w:val="en-US"/>
        </w:rPr>
        <w:t>Stunde IX</w:t>
      </w:r>
      <w:r w:rsidRPr="007F3EE7">
        <w:rPr>
          <w:rFonts w:ascii="Times New Roman" w:hAnsi="Times New Roman" w:cs="Times New Roman"/>
          <w:b/>
          <w:sz w:val="28"/>
          <w:szCs w:val="28"/>
          <w:lang w:val="en-US"/>
        </w:rPr>
        <w:t xml:space="preserve"> </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Pr>
          <w:rFonts w:ascii="Times New Roman" w:hAnsi="Times New Roman" w:cs="Times New Roman"/>
          <w:sz w:val="28"/>
          <w:szCs w:val="28"/>
          <w:lang w:val="en-US"/>
        </w:rPr>
        <w:t>………</w:t>
      </w:r>
      <w:r w:rsidR="002F5B20">
        <w:rPr>
          <w:rFonts w:ascii="Times New Roman" w:hAnsi="Times New Roman" w:cs="Times New Roman"/>
          <w:sz w:val="28"/>
          <w:szCs w:val="28"/>
          <w:lang w:val="kk-KZ"/>
        </w:rPr>
        <w:t>1</w:t>
      </w:r>
      <w:r w:rsidR="002F5B20">
        <w:rPr>
          <w:rFonts w:ascii="Times New Roman" w:hAnsi="Times New Roman" w:cs="Times New Roman"/>
          <w:sz w:val="28"/>
          <w:szCs w:val="28"/>
          <w:lang w:val="en-US"/>
        </w:rPr>
        <w:t>7</w:t>
      </w:r>
    </w:p>
    <w:p w:rsidR="00234264" w:rsidRPr="00234264" w:rsidRDefault="00234264" w:rsidP="00234264">
      <w:pPr>
        <w:spacing w:after="0" w:line="240" w:lineRule="auto"/>
        <w:ind w:firstLine="709"/>
        <w:rPr>
          <w:rFonts w:ascii="Times New Roman" w:hAnsi="Times New Roman" w:cs="Times New Roman"/>
          <w:sz w:val="28"/>
          <w:szCs w:val="28"/>
          <w:lang w:val="en-US"/>
        </w:rPr>
      </w:pPr>
    </w:p>
    <w:p w:rsidR="00234264" w:rsidRPr="002F5B20" w:rsidRDefault="00234264" w:rsidP="00234264">
      <w:pPr>
        <w:spacing w:after="0" w:line="240" w:lineRule="auto"/>
        <w:ind w:firstLine="709"/>
        <w:rPr>
          <w:rFonts w:ascii="Times New Roman" w:hAnsi="Times New Roman" w:cs="Times New Roman"/>
          <w:sz w:val="28"/>
          <w:szCs w:val="28"/>
          <w:lang w:val="en-US"/>
        </w:rPr>
      </w:pPr>
      <w:r w:rsidRPr="007F3EE7">
        <w:rPr>
          <w:rFonts w:ascii="Times New Roman" w:hAnsi="Times New Roman" w:cs="Times New Roman"/>
          <w:b/>
          <w:sz w:val="28"/>
          <w:szCs w:val="28"/>
          <w:lang w:val="en-US"/>
        </w:rPr>
        <w:t xml:space="preserve">Stunde </w:t>
      </w:r>
      <w:r>
        <w:rPr>
          <w:rFonts w:ascii="Times New Roman" w:hAnsi="Times New Roman" w:cs="Times New Roman"/>
          <w:b/>
          <w:sz w:val="28"/>
          <w:szCs w:val="28"/>
          <w:lang w:val="en-US"/>
        </w:rPr>
        <w:t>X</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Pr>
          <w:rFonts w:ascii="Times New Roman" w:hAnsi="Times New Roman" w:cs="Times New Roman"/>
          <w:sz w:val="28"/>
          <w:szCs w:val="28"/>
          <w:lang w:val="en-US"/>
        </w:rPr>
        <w:t>………</w:t>
      </w:r>
      <w:r w:rsidR="002F5B20">
        <w:rPr>
          <w:rFonts w:ascii="Times New Roman" w:hAnsi="Times New Roman" w:cs="Times New Roman"/>
          <w:sz w:val="28"/>
          <w:szCs w:val="28"/>
          <w:lang w:val="kk-KZ"/>
        </w:rPr>
        <w:t>1</w:t>
      </w:r>
      <w:r w:rsidR="002F5B20">
        <w:rPr>
          <w:rFonts w:ascii="Times New Roman" w:hAnsi="Times New Roman" w:cs="Times New Roman"/>
          <w:sz w:val="28"/>
          <w:szCs w:val="28"/>
          <w:lang w:val="en-US"/>
        </w:rPr>
        <w:t>9</w:t>
      </w:r>
    </w:p>
    <w:p w:rsidR="00234264" w:rsidRPr="00234264" w:rsidRDefault="00234264" w:rsidP="00234264">
      <w:pPr>
        <w:spacing w:after="0" w:line="240" w:lineRule="auto"/>
        <w:ind w:firstLine="709"/>
        <w:rPr>
          <w:rFonts w:ascii="Times New Roman" w:hAnsi="Times New Roman" w:cs="Times New Roman"/>
          <w:sz w:val="28"/>
          <w:szCs w:val="28"/>
          <w:lang w:val="en-US"/>
        </w:rPr>
      </w:pPr>
    </w:p>
    <w:p w:rsidR="00234264" w:rsidRPr="002F5B20" w:rsidRDefault="00234264" w:rsidP="00234264">
      <w:pPr>
        <w:spacing w:after="0" w:line="240" w:lineRule="auto"/>
        <w:ind w:firstLine="709"/>
        <w:rPr>
          <w:rFonts w:ascii="Times New Roman" w:hAnsi="Times New Roman" w:cs="Times New Roman"/>
          <w:sz w:val="28"/>
          <w:szCs w:val="28"/>
          <w:lang w:val="en-US"/>
        </w:rPr>
      </w:pPr>
      <w:r>
        <w:rPr>
          <w:rFonts w:ascii="Times New Roman" w:hAnsi="Times New Roman" w:cs="Times New Roman"/>
          <w:b/>
          <w:sz w:val="28"/>
          <w:szCs w:val="28"/>
          <w:lang w:val="en-US"/>
        </w:rPr>
        <w:t>Stunde XI</w:t>
      </w:r>
      <w:r w:rsidRPr="007F3EE7">
        <w:rPr>
          <w:rFonts w:ascii="Times New Roman" w:hAnsi="Times New Roman" w:cs="Times New Roman"/>
          <w:b/>
          <w:sz w:val="28"/>
          <w:szCs w:val="28"/>
          <w:lang w:val="en-US"/>
        </w:rPr>
        <w:t xml:space="preserve"> </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Pr>
          <w:rFonts w:ascii="Times New Roman" w:hAnsi="Times New Roman" w:cs="Times New Roman"/>
          <w:sz w:val="28"/>
          <w:szCs w:val="28"/>
          <w:lang w:val="en-US"/>
        </w:rPr>
        <w:t>………</w:t>
      </w:r>
      <w:r w:rsidR="002F5B20">
        <w:rPr>
          <w:rFonts w:ascii="Times New Roman" w:hAnsi="Times New Roman" w:cs="Times New Roman"/>
          <w:sz w:val="28"/>
          <w:szCs w:val="28"/>
          <w:lang w:val="en-US"/>
        </w:rPr>
        <w:t>21</w:t>
      </w:r>
    </w:p>
    <w:p w:rsidR="00234264" w:rsidRPr="00234264" w:rsidRDefault="00234264" w:rsidP="00234264">
      <w:pPr>
        <w:spacing w:after="0" w:line="240" w:lineRule="auto"/>
        <w:ind w:firstLine="709"/>
        <w:rPr>
          <w:rFonts w:ascii="Times New Roman" w:hAnsi="Times New Roman" w:cs="Times New Roman"/>
          <w:sz w:val="28"/>
          <w:szCs w:val="28"/>
          <w:lang w:val="en-US"/>
        </w:rPr>
      </w:pPr>
    </w:p>
    <w:p w:rsidR="00234264" w:rsidRPr="002F5B20" w:rsidRDefault="00234264" w:rsidP="00234264">
      <w:pPr>
        <w:spacing w:after="0" w:line="240" w:lineRule="auto"/>
        <w:ind w:firstLine="709"/>
        <w:rPr>
          <w:rFonts w:ascii="Times New Roman" w:hAnsi="Times New Roman" w:cs="Times New Roman"/>
          <w:sz w:val="28"/>
          <w:szCs w:val="28"/>
          <w:lang w:val="en-US"/>
        </w:rPr>
      </w:pPr>
      <w:r>
        <w:rPr>
          <w:rFonts w:ascii="Times New Roman" w:hAnsi="Times New Roman" w:cs="Times New Roman"/>
          <w:b/>
          <w:sz w:val="28"/>
          <w:szCs w:val="28"/>
          <w:lang w:val="en-US"/>
        </w:rPr>
        <w:t>Stunde XII</w:t>
      </w:r>
      <w:r w:rsidRPr="007F3EE7">
        <w:rPr>
          <w:rFonts w:ascii="Times New Roman" w:hAnsi="Times New Roman" w:cs="Times New Roman"/>
          <w:b/>
          <w:sz w:val="28"/>
          <w:szCs w:val="28"/>
          <w:lang w:val="en-US"/>
        </w:rPr>
        <w:t xml:space="preserve"> </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Pr>
          <w:rFonts w:ascii="Times New Roman" w:hAnsi="Times New Roman" w:cs="Times New Roman"/>
          <w:sz w:val="28"/>
          <w:szCs w:val="28"/>
          <w:lang w:val="en-US"/>
        </w:rPr>
        <w:t>………</w:t>
      </w:r>
      <w:r w:rsidR="002F5B20">
        <w:rPr>
          <w:rFonts w:ascii="Times New Roman" w:hAnsi="Times New Roman" w:cs="Times New Roman"/>
          <w:sz w:val="28"/>
          <w:szCs w:val="28"/>
          <w:lang w:val="en-US"/>
        </w:rPr>
        <w:t>22</w:t>
      </w:r>
    </w:p>
    <w:p w:rsidR="00234264" w:rsidRPr="00234264" w:rsidRDefault="00234264" w:rsidP="00234264">
      <w:pPr>
        <w:spacing w:after="0" w:line="240" w:lineRule="auto"/>
        <w:ind w:firstLine="709"/>
        <w:rPr>
          <w:rFonts w:ascii="Times New Roman" w:hAnsi="Times New Roman" w:cs="Times New Roman"/>
          <w:sz w:val="28"/>
          <w:szCs w:val="28"/>
          <w:lang w:val="en-US"/>
        </w:rPr>
      </w:pPr>
    </w:p>
    <w:p w:rsidR="00234264" w:rsidRPr="002F5B20" w:rsidRDefault="00234264" w:rsidP="00234264">
      <w:pPr>
        <w:spacing w:after="0" w:line="240" w:lineRule="auto"/>
        <w:ind w:firstLine="709"/>
        <w:rPr>
          <w:rFonts w:ascii="Times New Roman" w:hAnsi="Times New Roman" w:cs="Times New Roman"/>
          <w:sz w:val="28"/>
          <w:szCs w:val="28"/>
          <w:lang w:val="en-US"/>
        </w:rPr>
      </w:pPr>
      <w:r w:rsidRPr="007F3EE7">
        <w:rPr>
          <w:rFonts w:ascii="Times New Roman" w:hAnsi="Times New Roman" w:cs="Times New Roman"/>
          <w:b/>
          <w:sz w:val="28"/>
          <w:szCs w:val="28"/>
          <w:lang w:val="en-US"/>
        </w:rPr>
        <w:t xml:space="preserve">Stunde </w:t>
      </w:r>
      <w:r>
        <w:rPr>
          <w:rFonts w:ascii="Times New Roman" w:hAnsi="Times New Roman" w:cs="Times New Roman"/>
          <w:b/>
          <w:sz w:val="28"/>
          <w:szCs w:val="28"/>
          <w:lang w:val="en-US"/>
        </w:rPr>
        <w:t>XIII</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Pr>
          <w:rFonts w:ascii="Times New Roman" w:hAnsi="Times New Roman" w:cs="Times New Roman"/>
          <w:sz w:val="28"/>
          <w:szCs w:val="28"/>
          <w:lang w:val="en-US"/>
        </w:rPr>
        <w:t>………</w:t>
      </w:r>
      <w:r w:rsidR="002F5B20">
        <w:rPr>
          <w:rFonts w:ascii="Times New Roman" w:hAnsi="Times New Roman" w:cs="Times New Roman"/>
          <w:sz w:val="28"/>
          <w:szCs w:val="28"/>
          <w:lang w:val="en-US"/>
        </w:rPr>
        <w:t>26</w:t>
      </w:r>
    </w:p>
    <w:p w:rsidR="00234264" w:rsidRPr="00234264" w:rsidRDefault="00234264" w:rsidP="00234264">
      <w:pPr>
        <w:spacing w:after="0" w:line="240" w:lineRule="auto"/>
        <w:ind w:firstLine="709"/>
        <w:rPr>
          <w:rFonts w:ascii="Times New Roman" w:hAnsi="Times New Roman" w:cs="Times New Roman"/>
          <w:sz w:val="28"/>
          <w:szCs w:val="28"/>
          <w:lang w:val="en-US"/>
        </w:rPr>
      </w:pPr>
    </w:p>
    <w:p w:rsidR="00234264" w:rsidRPr="002F5B20" w:rsidRDefault="00234264" w:rsidP="00234264">
      <w:pPr>
        <w:spacing w:after="0" w:line="240" w:lineRule="auto"/>
        <w:ind w:firstLine="709"/>
        <w:rPr>
          <w:rFonts w:ascii="Times New Roman" w:hAnsi="Times New Roman" w:cs="Times New Roman"/>
          <w:sz w:val="28"/>
          <w:szCs w:val="28"/>
          <w:lang w:val="en-US"/>
        </w:rPr>
      </w:pPr>
      <w:r>
        <w:rPr>
          <w:rFonts w:ascii="Times New Roman" w:hAnsi="Times New Roman" w:cs="Times New Roman"/>
          <w:b/>
          <w:sz w:val="28"/>
          <w:szCs w:val="28"/>
          <w:lang w:val="en-US"/>
        </w:rPr>
        <w:t>Stunde X</w:t>
      </w:r>
      <w:r w:rsidR="000E3D69">
        <w:rPr>
          <w:rFonts w:ascii="Times New Roman" w:hAnsi="Times New Roman" w:cs="Times New Roman"/>
          <w:b/>
          <w:sz w:val="28"/>
          <w:szCs w:val="28"/>
          <w:lang w:val="en-US"/>
        </w:rPr>
        <w:t>IV</w:t>
      </w:r>
      <w:r w:rsidRPr="007F3EE7">
        <w:rPr>
          <w:rFonts w:ascii="Times New Roman" w:hAnsi="Times New Roman" w:cs="Times New Roman"/>
          <w:b/>
          <w:sz w:val="28"/>
          <w:szCs w:val="28"/>
          <w:lang w:val="en-US"/>
        </w:rPr>
        <w:t xml:space="preserve"> </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Pr>
          <w:rFonts w:ascii="Times New Roman" w:hAnsi="Times New Roman" w:cs="Times New Roman"/>
          <w:sz w:val="28"/>
          <w:szCs w:val="28"/>
          <w:lang w:val="en-US"/>
        </w:rPr>
        <w:t>………</w:t>
      </w:r>
      <w:r w:rsidR="002F5B20">
        <w:rPr>
          <w:rFonts w:ascii="Times New Roman" w:hAnsi="Times New Roman" w:cs="Times New Roman"/>
          <w:sz w:val="28"/>
          <w:szCs w:val="28"/>
          <w:lang w:val="en-US"/>
        </w:rPr>
        <w:t>28</w:t>
      </w:r>
    </w:p>
    <w:p w:rsidR="00234264" w:rsidRPr="00234264" w:rsidRDefault="00234264" w:rsidP="00234264">
      <w:pPr>
        <w:spacing w:after="0" w:line="240" w:lineRule="auto"/>
        <w:ind w:firstLine="709"/>
        <w:rPr>
          <w:rFonts w:ascii="Times New Roman" w:hAnsi="Times New Roman" w:cs="Times New Roman"/>
          <w:sz w:val="28"/>
          <w:szCs w:val="28"/>
          <w:lang w:val="en-US"/>
        </w:rPr>
      </w:pPr>
    </w:p>
    <w:p w:rsidR="00234264" w:rsidRPr="002F5B20" w:rsidRDefault="000E3D69" w:rsidP="00234264">
      <w:pPr>
        <w:spacing w:after="0" w:line="240" w:lineRule="auto"/>
        <w:ind w:firstLine="709"/>
        <w:rPr>
          <w:rFonts w:ascii="Times New Roman" w:hAnsi="Times New Roman" w:cs="Times New Roman"/>
          <w:sz w:val="28"/>
          <w:szCs w:val="28"/>
          <w:lang w:val="en-US"/>
        </w:rPr>
      </w:pPr>
      <w:r>
        <w:rPr>
          <w:rFonts w:ascii="Times New Roman" w:hAnsi="Times New Roman" w:cs="Times New Roman"/>
          <w:b/>
          <w:sz w:val="28"/>
          <w:szCs w:val="28"/>
          <w:lang w:val="en-US"/>
        </w:rPr>
        <w:t>Stunde XV</w:t>
      </w:r>
      <w:r w:rsidR="00234264" w:rsidRPr="007F3EE7">
        <w:rPr>
          <w:rFonts w:ascii="Times New Roman" w:hAnsi="Times New Roman" w:cs="Times New Roman"/>
          <w:b/>
          <w:sz w:val="28"/>
          <w:szCs w:val="28"/>
          <w:lang w:val="en-US"/>
        </w:rPr>
        <w:t xml:space="preserve"> </w:t>
      </w:r>
      <w:r w:rsidR="00234264" w:rsidRPr="007F3EE7">
        <w:rPr>
          <w:rFonts w:ascii="Times New Roman" w:hAnsi="Times New Roman" w:cs="Times New Roman"/>
          <w:sz w:val="28"/>
          <w:szCs w:val="28"/>
          <w:lang w:val="en-US"/>
        </w:rPr>
        <w:t>……</w:t>
      </w:r>
      <w:r w:rsidR="00234264" w:rsidRPr="007F3EE7">
        <w:rPr>
          <w:rFonts w:ascii="Times New Roman" w:hAnsi="Times New Roman" w:cs="Times New Roman"/>
          <w:sz w:val="28"/>
          <w:szCs w:val="28"/>
          <w:lang w:val="kk-KZ"/>
        </w:rPr>
        <w:t>...........................................................</w:t>
      </w:r>
      <w:r w:rsidR="00234264">
        <w:rPr>
          <w:rFonts w:ascii="Times New Roman" w:hAnsi="Times New Roman" w:cs="Times New Roman"/>
          <w:sz w:val="28"/>
          <w:szCs w:val="28"/>
          <w:lang w:val="en-US"/>
        </w:rPr>
        <w:t>……</w:t>
      </w:r>
      <w:r w:rsidR="006538FE">
        <w:rPr>
          <w:rFonts w:ascii="Times New Roman" w:hAnsi="Times New Roman" w:cs="Times New Roman"/>
          <w:sz w:val="28"/>
          <w:szCs w:val="28"/>
          <w:lang w:val="en-US"/>
        </w:rPr>
        <w:t>…</w:t>
      </w:r>
      <w:r w:rsidR="00234264">
        <w:rPr>
          <w:rFonts w:ascii="Times New Roman" w:hAnsi="Times New Roman" w:cs="Times New Roman"/>
          <w:sz w:val="28"/>
          <w:szCs w:val="28"/>
          <w:lang w:val="en-US"/>
        </w:rPr>
        <w:t>…………</w:t>
      </w:r>
      <w:r w:rsidR="002F5B20">
        <w:rPr>
          <w:rFonts w:ascii="Times New Roman" w:hAnsi="Times New Roman" w:cs="Times New Roman"/>
          <w:sz w:val="28"/>
          <w:szCs w:val="28"/>
          <w:lang w:val="en-US"/>
        </w:rPr>
        <w:t>32</w:t>
      </w:r>
    </w:p>
    <w:p w:rsidR="00234264" w:rsidRPr="00234264" w:rsidRDefault="00234264" w:rsidP="00234264">
      <w:pPr>
        <w:spacing w:after="0" w:line="240" w:lineRule="auto"/>
        <w:ind w:firstLine="709"/>
        <w:rPr>
          <w:rFonts w:ascii="Times New Roman" w:hAnsi="Times New Roman" w:cs="Times New Roman"/>
          <w:sz w:val="28"/>
          <w:szCs w:val="28"/>
          <w:lang w:val="en-US"/>
        </w:rPr>
      </w:pPr>
    </w:p>
    <w:p w:rsidR="00234264" w:rsidRPr="000E3D69" w:rsidRDefault="00234264" w:rsidP="00234264">
      <w:pPr>
        <w:spacing w:after="0" w:line="240" w:lineRule="auto"/>
        <w:ind w:firstLine="709"/>
        <w:rPr>
          <w:rFonts w:ascii="Times New Roman" w:hAnsi="Times New Roman" w:cs="Times New Roman"/>
          <w:sz w:val="28"/>
          <w:szCs w:val="28"/>
          <w:lang w:val="en-US"/>
        </w:rPr>
      </w:pPr>
    </w:p>
    <w:p w:rsidR="00234264" w:rsidRPr="00234264" w:rsidRDefault="00234264" w:rsidP="00234264">
      <w:pPr>
        <w:spacing w:after="0" w:line="240" w:lineRule="auto"/>
        <w:ind w:firstLine="709"/>
        <w:rPr>
          <w:rFonts w:ascii="Times New Roman" w:hAnsi="Times New Roman" w:cs="Times New Roman"/>
          <w:sz w:val="28"/>
          <w:szCs w:val="28"/>
          <w:lang w:val="en-US"/>
        </w:rPr>
      </w:pPr>
    </w:p>
    <w:p w:rsidR="004B7959" w:rsidRPr="007F3EE7" w:rsidRDefault="004B7959" w:rsidP="00D11092">
      <w:pPr>
        <w:spacing w:after="0" w:line="240" w:lineRule="auto"/>
        <w:ind w:firstLine="709"/>
        <w:jc w:val="both"/>
        <w:rPr>
          <w:rFonts w:ascii="Times New Roman" w:hAnsi="Times New Roman" w:cs="Times New Roman"/>
          <w:sz w:val="28"/>
          <w:szCs w:val="28"/>
          <w:lang w:val="en-US"/>
        </w:rPr>
      </w:pPr>
    </w:p>
    <w:p w:rsidR="0041420F" w:rsidRDefault="004B7959" w:rsidP="0041420F">
      <w:pPr>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sz w:val="28"/>
          <w:szCs w:val="28"/>
          <w:lang w:val="en-US"/>
        </w:rPr>
        <w:t xml:space="preserve">Literatur </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Pr="007F3EE7">
        <w:rPr>
          <w:rFonts w:ascii="Times New Roman" w:hAnsi="Times New Roman" w:cs="Times New Roman"/>
          <w:sz w:val="28"/>
          <w:szCs w:val="28"/>
          <w:lang w:val="en-US"/>
        </w:rPr>
        <w:t>………</w:t>
      </w:r>
      <w:r w:rsidRPr="007F3EE7">
        <w:rPr>
          <w:rFonts w:ascii="Times New Roman" w:hAnsi="Times New Roman" w:cs="Times New Roman"/>
          <w:sz w:val="28"/>
          <w:szCs w:val="28"/>
          <w:lang w:val="kk-KZ"/>
        </w:rPr>
        <w:t>.</w:t>
      </w:r>
      <w:r w:rsidR="000E3D69">
        <w:rPr>
          <w:rFonts w:ascii="Times New Roman" w:hAnsi="Times New Roman" w:cs="Times New Roman"/>
          <w:sz w:val="28"/>
          <w:szCs w:val="28"/>
          <w:lang w:val="en-US"/>
        </w:rPr>
        <w:t>………………………</w:t>
      </w:r>
    </w:p>
    <w:p w:rsidR="0041420F" w:rsidRDefault="0041420F" w:rsidP="0041420F">
      <w:pPr>
        <w:spacing w:after="0" w:line="240" w:lineRule="auto"/>
        <w:ind w:firstLine="709"/>
        <w:jc w:val="both"/>
        <w:rPr>
          <w:rFonts w:ascii="Times New Roman" w:hAnsi="Times New Roman" w:cs="Times New Roman"/>
          <w:sz w:val="28"/>
          <w:szCs w:val="28"/>
          <w:lang w:val="en-US"/>
        </w:rPr>
      </w:pPr>
    </w:p>
    <w:p w:rsidR="0041420F" w:rsidRDefault="0041420F" w:rsidP="0041420F">
      <w:pPr>
        <w:spacing w:after="0" w:line="240" w:lineRule="auto"/>
        <w:ind w:firstLine="709"/>
        <w:jc w:val="both"/>
        <w:rPr>
          <w:rFonts w:ascii="Times New Roman" w:hAnsi="Times New Roman" w:cs="Times New Roman"/>
          <w:sz w:val="28"/>
          <w:szCs w:val="28"/>
          <w:lang w:val="en-US"/>
        </w:rPr>
      </w:pPr>
    </w:p>
    <w:p w:rsidR="0041420F" w:rsidRDefault="0041420F" w:rsidP="0041420F">
      <w:pPr>
        <w:spacing w:after="0" w:line="240" w:lineRule="auto"/>
        <w:ind w:firstLine="709"/>
        <w:jc w:val="both"/>
        <w:rPr>
          <w:rFonts w:ascii="Times New Roman" w:hAnsi="Times New Roman" w:cs="Times New Roman"/>
          <w:sz w:val="28"/>
          <w:szCs w:val="28"/>
          <w:lang w:val="en-US"/>
        </w:rPr>
      </w:pPr>
    </w:p>
    <w:p w:rsidR="0041420F" w:rsidRDefault="0041420F" w:rsidP="0041420F">
      <w:pPr>
        <w:spacing w:after="0" w:line="240" w:lineRule="auto"/>
        <w:ind w:firstLine="709"/>
        <w:jc w:val="both"/>
        <w:rPr>
          <w:rFonts w:ascii="Times New Roman" w:hAnsi="Times New Roman" w:cs="Times New Roman"/>
          <w:sz w:val="28"/>
          <w:szCs w:val="28"/>
          <w:lang w:val="en-US"/>
        </w:rPr>
      </w:pPr>
    </w:p>
    <w:p w:rsidR="0041420F" w:rsidRDefault="0041420F" w:rsidP="0041420F">
      <w:pPr>
        <w:spacing w:after="0" w:line="240" w:lineRule="auto"/>
        <w:ind w:firstLine="709"/>
        <w:jc w:val="both"/>
        <w:rPr>
          <w:rFonts w:ascii="Times New Roman" w:hAnsi="Times New Roman" w:cs="Times New Roman"/>
          <w:sz w:val="28"/>
          <w:szCs w:val="28"/>
          <w:lang w:val="en-US"/>
        </w:rPr>
      </w:pPr>
    </w:p>
    <w:p w:rsidR="0041420F" w:rsidRDefault="0041420F" w:rsidP="0041420F">
      <w:pPr>
        <w:spacing w:after="0" w:line="240" w:lineRule="auto"/>
        <w:ind w:firstLine="709"/>
        <w:jc w:val="both"/>
        <w:rPr>
          <w:rFonts w:ascii="Times New Roman" w:hAnsi="Times New Roman" w:cs="Times New Roman"/>
          <w:sz w:val="28"/>
          <w:szCs w:val="28"/>
          <w:lang w:val="en-US"/>
        </w:rPr>
      </w:pPr>
    </w:p>
    <w:p w:rsidR="007F3EE7" w:rsidRPr="0041420F" w:rsidRDefault="0041420F" w:rsidP="0041420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F54270">
        <w:rPr>
          <w:rFonts w:ascii="Times New Roman" w:hAnsi="Times New Roman" w:cs="Times New Roman"/>
          <w:b/>
          <w:sz w:val="28"/>
          <w:szCs w:val="28"/>
          <w:lang w:val="en-US"/>
        </w:rPr>
        <w:t xml:space="preserve">   </w:t>
      </w:r>
      <w:r w:rsidR="00F54270" w:rsidRPr="007F3EE7">
        <w:rPr>
          <w:rFonts w:ascii="Times New Roman" w:hAnsi="Times New Roman" w:cs="Times New Roman"/>
          <w:b/>
          <w:sz w:val="28"/>
          <w:szCs w:val="28"/>
          <w:lang w:val="en-US"/>
        </w:rPr>
        <w:t>Einführung</w:t>
      </w:r>
    </w:p>
    <w:p w:rsidR="00012772" w:rsidRPr="00AC0E0C" w:rsidRDefault="00012772" w:rsidP="00012772">
      <w:pPr>
        <w:shd w:val="clear" w:color="auto" w:fill="FFFFFF"/>
        <w:spacing w:before="250" w:line="298" w:lineRule="exact"/>
        <w:ind w:left="10" w:right="14"/>
        <w:jc w:val="both"/>
        <w:rPr>
          <w:rFonts w:ascii="Times New Roman" w:hAnsi="Times New Roman" w:cs="Times New Roman"/>
          <w:sz w:val="28"/>
          <w:szCs w:val="28"/>
        </w:rPr>
      </w:pPr>
      <w:r w:rsidRPr="00AC0E0C">
        <w:rPr>
          <w:rFonts w:ascii="Times New Roman" w:hAnsi="Times New Roman" w:cs="Times New Roman"/>
          <w:color w:val="000000"/>
          <w:spacing w:val="-1"/>
          <w:sz w:val="28"/>
          <w:szCs w:val="28"/>
          <w:lang w:val="en-US"/>
        </w:rPr>
        <w:t>Wer sich bereits mit dem Boden naher befasst hat, erkennt, wie er in unserem Alltag standig present ist. Dies zeigen auch Ausspruche wie:</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before="67" w:after="0" w:line="336" w:lineRule="exact"/>
        <w:ind w:left="370"/>
        <w:rPr>
          <w:rFonts w:ascii="Times New Roman" w:eastAsia="Times New Roman" w:hAnsi="Times New Roman" w:cs="Times New Roman"/>
          <w:color w:val="000000"/>
          <w:sz w:val="28"/>
          <w:szCs w:val="28"/>
          <w:lang w:val="en-US"/>
        </w:rPr>
      </w:pPr>
      <w:r w:rsidRPr="00AC0E0C">
        <w:rPr>
          <w:rFonts w:ascii="Times New Roman" w:eastAsia="Times New Roman" w:hAnsi="Times New Roman" w:cs="Times New Roman"/>
          <w:color w:val="000000"/>
          <w:spacing w:val="-1"/>
          <w:sz w:val="28"/>
          <w:szCs w:val="28"/>
          <w:lang w:val="en-US"/>
        </w:rPr>
        <w:t>den Boden unter den FuBen verlieren,</w:t>
      </w:r>
    </w:p>
    <w:p w:rsidR="00012772" w:rsidRPr="00AC0E0C" w:rsidRDefault="00012772" w:rsidP="00012772">
      <w:pPr>
        <w:widowControl w:val="0"/>
        <w:numPr>
          <w:ilvl w:val="0"/>
          <w:numId w:val="27"/>
        </w:numPr>
        <w:shd w:val="clear" w:color="auto" w:fill="FFFFFF"/>
        <w:tabs>
          <w:tab w:val="left" w:pos="898"/>
          <w:tab w:val="left" w:leader="dot" w:pos="3432"/>
        </w:tabs>
        <w:autoSpaceDE w:val="0"/>
        <w:autoSpaceDN w:val="0"/>
        <w:adjustRightInd w:val="0"/>
        <w:spacing w:before="5" w:after="0" w:line="336" w:lineRule="exact"/>
        <w:ind w:left="370"/>
        <w:rPr>
          <w:rFonts w:ascii="Times New Roman" w:eastAsia="Times New Roman" w:hAnsi="Times New Roman" w:cs="Times New Roman"/>
          <w:color w:val="000000"/>
          <w:sz w:val="28"/>
          <w:szCs w:val="28"/>
        </w:rPr>
      </w:pPr>
      <w:r w:rsidRPr="00AC0E0C">
        <w:rPr>
          <w:rFonts w:ascii="Times New Roman" w:eastAsia="Times New Roman" w:hAnsi="Times New Roman" w:cs="Times New Roman"/>
          <w:color w:val="000000"/>
          <w:spacing w:val="-1"/>
          <w:sz w:val="28"/>
          <w:szCs w:val="28"/>
          <w:lang w:val="en-US"/>
        </w:rPr>
        <w:t xml:space="preserve">das ist eine bodenlose </w:t>
      </w:r>
      <w:r w:rsidRPr="00AC0E0C">
        <w:rPr>
          <w:rFonts w:ascii="Times New Roman" w:eastAsia="Times New Roman" w:hAnsi="Times New Roman" w:cs="Times New Roman"/>
          <w:color w:val="000000"/>
          <w:sz w:val="28"/>
          <w:szCs w:val="28"/>
          <w:lang w:val="en-US"/>
        </w:rPr>
        <w:tab/>
      </w:r>
      <w:r w:rsidRPr="00AC0E0C">
        <w:rPr>
          <w:rFonts w:ascii="Times New Roman" w:eastAsia="Times New Roman" w:hAnsi="Times New Roman" w:cs="Times New Roman"/>
          <w:color w:val="000000"/>
          <w:spacing w:val="-23"/>
          <w:sz w:val="28"/>
          <w:szCs w:val="28"/>
        </w:rPr>
        <w:t>!,</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before="5" w:after="0" w:line="336" w:lineRule="exact"/>
        <w:ind w:left="370"/>
        <w:rPr>
          <w:rFonts w:ascii="Times New Roman" w:eastAsia="Times New Roman" w:hAnsi="Times New Roman" w:cs="Times New Roman"/>
          <w:color w:val="000000"/>
          <w:sz w:val="28"/>
          <w:szCs w:val="28"/>
        </w:rPr>
      </w:pPr>
      <w:r w:rsidRPr="00AC0E0C">
        <w:rPr>
          <w:rFonts w:ascii="Times New Roman" w:eastAsia="Times New Roman" w:hAnsi="Times New Roman" w:cs="Times New Roman"/>
          <w:color w:val="000000"/>
          <w:spacing w:val="-3"/>
          <w:sz w:val="28"/>
          <w:szCs w:val="28"/>
          <w:lang w:val="en-US"/>
        </w:rPr>
        <w:t>Mutter Erde,</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before="5" w:after="0" w:line="336" w:lineRule="exact"/>
        <w:ind w:left="370"/>
        <w:rPr>
          <w:rFonts w:ascii="Times New Roman" w:eastAsia="Times New Roman" w:hAnsi="Times New Roman" w:cs="Times New Roman"/>
          <w:color w:val="000000"/>
          <w:sz w:val="28"/>
          <w:szCs w:val="28"/>
        </w:rPr>
      </w:pPr>
      <w:r w:rsidRPr="00AC0E0C">
        <w:rPr>
          <w:rFonts w:ascii="Times New Roman" w:eastAsia="Times New Roman" w:hAnsi="Times New Roman" w:cs="Times New Roman"/>
          <w:color w:val="000000"/>
          <w:spacing w:val="-3"/>
          <w:sz w:val="28"/>
          <w:szCs w:val="28"/>
          <w:lang w:val="en-US"/>
        </w:rPr>
        <w:t>Mutterboden,</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before="5" w:after="0" w:line="336" w:lineRule="exact"/>
        <w:ind w:left="370"/>
        <w:rPr>
          <w:rFonts w:ascii="Times New Roman" w:eastAsia="Times New Roman" w:hAnsi="Times New Roman" w:cs="Times New Roman"/>
          <w:color w:val="000000"/>
          <w:sz w:val="28"/>
          <w:szCs w:val="28"/>
        </w:rPr>
      </w:pPr>
      <w:r w:rsidRPr="00AC0E0C">
        <w:rPr>
          <w:rFonts w:ascii="Times New Roman" w:eastAsia="Times New Roman" w:hAnsi="Times New Roman" w:cs="Times New Roman"/>
          <w:color w:val="000000"/>
          <w:spacing w:val="-4"/>
          <w:sz w:val="28"/>
          <w:szCs w:val="28"/>
          <w:lang w:val="en-US"/>
        </w:rPr>
        <w:t>Dachboden,</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after="0" w:line="336" w:lineRule="exact"/>
        <w:ind w:left="370"/>
        <w:rPr>
          <w:rFonts w:ascii="Times New Roman" w:eastAsia="Times New Roman" w:hAnsi="Times New Roman" w:cs="Times New Roman"/>
          <w:color w:val="000000"/>
          <w:sz w:val="28"/>
          <w:szCs w:val="28"/>
        </w:rPr>
      </w:pPr>
      <w:r w:rsidRPr="00AC0E0C">
        <w:rPr>
          <w:rFonts w:ascii="Times New Roman" w:eastAsia="Times New Roman" w:hAnsi="Times New Roman" w:cs="Times New Roman"/>
          <w:color w:val="000000"/>
          <w:sz w:val="28"/>
          <w:szCs w:val="28"/>
          <w:lang w:val="en-US"/>
        </w:rPr>
        <w:t xml:space="preserve">auf fruchtbaren Boden fallen (Gleichnis vom Samann Matth. </w:t>
      </w:r>
      <w:r w:rsidRPr="00AC0E0C">
        <w:rPr>
          <w:rFonts w:ascii="Times New Roman" w:eastAsia="Times New Roman" w:hAnsi="Times New Roman" w:cs="Times New Roman"/>
          <w:color w:val="000000"/>
          <w:sz w:val="28"/>
          <w:szCs w:val="28"/>
        </w:rPr>
        <w:t xml:space="preserve">13,8 </w:t>
      </w:r>
      <w:r w:rsidRPr="00AC0E0C">
        <w:rPr>
          <w:rFonts w:ascii="Times New Roman" w:eastAsia="Times New Roman" w:hAnsi="Times New Roman" w:cs="Times New Roman"/>
          <w:color w:val="000000"/>
          <w:sz w:val="28"/>
          <w:szCs w:val="28"/>
          <w:lang w:val="en-US"/>
        </w:rPr>
        <w:t xml:space="preserve">und Mark. </w:t>
      </w:r>
      <w:r w:rsidRPr="00AC0E0C">
        <w:rPr>
          <w:rFonts w:ascii="Times New Roman" w:eastAsia="Times New Roman" w:hAnsi="Times New Roman" w:cs="Times New Roman"/>
          <w:color w:val="000000"/>
          <w:sz w:val="28"/>
          <w:szCs w:val="28"/>
        </w:rPr>
        <w:t>4,8),</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before="5" w:after="0" w:line="336" w:lineRule="exact"/>
        <w:ind w:left="370"/>
        <w:rPr>
          <w:rFonts w:ascii="Times New Roman" w:eastAsia="Times New Roman" w:hAnsi="Times New Roman" w:cs="Times New Roman"/>
          <w:color w:val="000000"/>
          <w:sz w:val="28"/>
          <w:szCs w:val="28"/>
          <w:lang w:val="en-US"/>
        </w:rPr>
      </w:pPr>
      <w:r w:rsidRPr="00AC0E0C">
        <w:rPr>
          <w:rFonts w:ascii="Times New Roman" w:eastAsia="Times New Roman" w:hAnsi="Times New Roman" w:cs="Times New Roman"/>
          <w:color w:val="000000"/>
          <w:sz w:val="28"/>
          <w:szCs w:val="28"/>
          <w:lang w:val="en-US"/>
        </w:rPr>
        <w:t>vor Scham ware er am liebsten in den Boden versunken,</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before="5" w:after="0" w:line="336" w:lineRule="exact"/>
        <w:ind w:left="370"/>
        <w:rPr>
          <w:rFonts w:ascii="Times New Roman" w:eastAsia="Times New Roman" w:hAnsi="Times New Roman" w:cs="Times New Roman"/>
          <w:color w:val="000000"/>
          <w:sz w:val="28"/>
          <w:szCs w:val="28"/>
          <w:lang w:val="en-US"/>
        </w:rPr>
      </w:pPr>
      <w:r w:rsidRPr="00AC0E0C">
        <w:rPr>
          <w:rFonts w:ascii="Times New Roman" w:eastAsia="Times New Roman" w:hAnsi="Times New Roman" w:cs="Times New Roman"/>
          <w:color w:val="000000"/>
          <w:spacing w:val="-1"/>
          <w:sz w:val="28"/>
          <w:szCs w:val="28"/>
          <w:lang w:val="en-US"/>
        </w:rPr>
        <w:t>wie aus dem Boden gestampft,</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before="5" w:after="0" w:line="336" w:lineRule="exact"/>
        <w:ind w:left="370"/>
        <w:rPr>
          <w:rFonts w:ascii="Times New Roman" w:eastAsia="Times New Roman" w:hAnsi="Times New Roman" w:cs="Times New Roman"/>
          <w:color w:val="000000"/>
          <w:sz w:val="28"/>
          <w:szCs w:val="28"/>
        </w:rPr>
      </w:pPr>
      <w:r w:rsidRPr="00AC0E0C">
        <w:rPr>
          <w:rFonts w:ascii="Times New Roman" w:eastAsia="Times New Roman" w:hAnsi="Times New Roman" w:cs="Times New Roman"/>
          <w:color w:val="000000"/>
          <w:spacing w:val="-2"/>
          <w:sz w:val="28"/>
          <w:szCs w:val="28"/>
          <w:lang w:val="en-US"/>
        </w:rPr>
        <w:t>am Boden zerstort,</w:t>
      </w:r>
    </w:p>
    <w:p w:rsidR="00012772" w:rsidRPr="00AC0E0C" w:rsidRDefault="00012772" w:rsidP="00012772">
      <w:pPr>
        <w:widowControl w:val="0"/>
        <w:numPr>
          <w:ilvl w:val="0"/>
          <w:numId w:val="27"/>
        </w:numPr>
        <w:shd w:val="clear" w:color="auto" w:fill="FFFFFF"/>
        <w:tabs>
          <w:tab w:val="left" w:pos="898"/>
        </w:tabs>
        <w:autoSpaceDE w:val="0"/>
        <w:autoSpaceDN w:val="0"/>
        <w:adjustRightInd w:val="0"/>
        <w:spacing w:before="5" w:after="0" w:line="336" w:lineRule="exact"/>
        <w:ind w:left="370"/>
        <w:rPr>
          <w:rFonts w:ascii="Times New Roman" w:eastAsia="Times New Roman" w:hAnsi="Times New Roman" w:cs="Times New Roman"/>
          <w:color w:val="000000"/>
          <w:sz w:val="28"/>
          <w:szCs w:val="28"/>
        </w:rPr>
      </w:pPr>
      <w:r w:rsidRPr="00AC0E0C">
        <w:rPr>
          <w:rFonts w:ascii="Times New Roman" w:eastAsia="Times New Roman" w:hAnsi="Times New Roman" w:cs="Times New Roman"/>
          <w:color w:val="000000"/>
          <w:spacing w:val="-1"/>
          <w:sz w:val="28"/>
          <w:szCs w:val="28"/>
          <w:lang w:val="en-US"/>
        </w:rPr>
        <w:t>dem Erdboden gleichmachen.</w:t>
      </w:r>
    </w:p>
    <w:p w:rsidR="00012772" w:rsidRPr="00AC0E0C" w:rsidRDefault="00012772" w:rsidP="00012772">
      <w:pPr>
        <w:shd w:val="clear" w:color="auto" w:fill="FFFFFF"/>
        <w:spacing w:before="173" w:line="298" w:lineRule="exact"/>
        <w:jc w:val="both"/>
        <w:rPr>
          <w:rFonts w:ascii="Times New Roman" w:hAnsi="Times New Roman" w:cs="Times New Roman"/>
          <w:sz w:val="28"/>
          <w:szCs w:val="28"/>
          <w:lang w:val="en-US"/>
        </w:rPr>
      </w:pPr>
      <w:r w:rsidRPr="00AC0E0C">
        <w:rPr>
          <w:rFonts w:ascii="Times New Roman" w:hAnsi="Times New Roman" w:cs="Times New Roman"/>
          <w:color w:val="000000"/>
          <w:spacing w:val="3"/>
          <w:sz w:val="28"/>
          <w:szCs w:val="28"/>
          <w:lang w:val="en-US"/>
        </w:rPr>
        <w:t xml:space="preserve">Diese Handreichung will dazu beitragen, dass Jugendliche das Umweltmedium Boden </w:t>
      </w:r>
      <w:r w:rsidRPr="00AC0E0C">
        <w:rPr>
          <w:rFonts w:ascii="Times New Roman" w:hAnsi="Times New Roman" w:cs="Times New Roman"/>
          <w:color w:val="000000"/>
          <w:spacing w:val="1"/>
          <w:sz w:val="28"/>
          <w:szCs w:val="28"/>
          <w:lang w:val="en-US"/>
        </w:rPr>
        <w:t xml:space="preserve">erfahren und begreifen lernen. Im Gegensatz zu den zwei geschutzten Umweltmedien Luft </w:t>
      </w:r>
      <w:r w:rsidRPr="00AC0E0C">
        <w:rPr>
          <w:rFonts w:ascii="Times New Roman" w:hAnsi="Times New Roman" w:cs="Times New Roman"/>
          <w:color w:val="000000"/>
          <w:sz w:val="28"/>
          <w:szCs w:val="28"/>
          <w:lang w:val="en-US"/>
        </w:rPr>
        <w:t xml:space="preserve">und Wasser, blieb der Boden lange Zeit nahezu unbeachtet, obwohl die Forschung unser </w:t>
      </w:r>
      <w:r w:rsidRPr="00AC0E0C">
        <w:rPr>
          <w:rFonts w:ascii="Times New Roman" w:hAnsi="Times New Roman" w:cs="Times New Roman"/>
          <w:color w:val="000000"/>
          <w:spacing w:val="-1"/>
          <w:sz w:val="28"/>
          <w:szCs w:val="28"/>
          <w:lang w:val="en-US"/>
        </w:rPr>
        <w:t>Wissen uber den Boden immer mehr erweitert.</w:t>
      </w:r>
    </w:p>
    <w:p w:rsidR="00012772" w:rsidRPr="00AC0E0C" w:rsidRDefault="00012772" w:rsidP="00012772">
      <w:pPr>
        <w:shd w:val="clear" w:color="auto" w:fill="FFFFFF"/>
        <w:spacing w:before="240" w:line="298" w:lineRule="exact"/>
        <w:jc w:val="both"/>
        <w:rPr>
          <w:rFonts w:ascii="Times New Roman" w:hAnsi="Times New Roman" w:cs="Times New Roman"/>
          <w:sz w:val="28"/>
          <w:szCs w:val="28"/>
          <w:lang w:val="en-US"/>
        </w:rPr>
      </w:pPr>
      <w:r w:rsidRPr="00AC0E0C">
        <w:rPr>
          <w:rFonts w:ascii="Times New Roman" w:hAnsi="Times New Roman" w:cs="Times New Roman"/>
          <w:color w:val="000000"/>
          <w:spacing w:val="-1"/>
          <w:sz w:val="28"/>
          <w:szCs w:val="28"/>
          <w:lang w:val="en-US"/>
        </w:rPr>
        <w:t xml:space="preserve">Dies mag wohl daran liegen, dass der Boden in uns unterschiedliche Gefuhle und Gedanken </w:t>
      </w:r>
      <w:r w:rsidRPr="00AC0E0C">
        <w:rPr>
          <w:rFonts w:ascii="Times New Roman" w:hAnsi="Times New Roman" w:cs="Times New Roman"/>
          <w:color w:val="000000"/>
          <w:spacing w:val="1"/>
          <w:sz w:val="28"/>
          <w:szCs w:val="28"/>
          <w:lang w:val="en-US"/>
        </w:rPr>
        <w:t xml:space="preserve">auslost. Der Boden wird z.B. als Ort fur Begrabnisse mit dem Tod in Verbindung gebracht. </w:t>
      </w:r>
      <w:r w:rsidRPr="00AC0E0C">
        <w:rPr>
          <w:rFonts w:ascii="Times New Roman" w:hAnsi="Times New Roman" w:cs="Times New Roman"/>
          <w:color w:val="000000"/>
          <w:spacing w:val="-1"/>
          <w:sz w:val="28"/>
          <w:szCs w:val="28"/>
          <w:lang w:val="en-US"/>
        </w:rPr>
        <w:t xml:space="preserve">Wir vergessen dabei ganz, worauf wir unsere Lebensgrundlage begrunden. Der Boden bildet gemeinsam mit den Umweltmedien Luft und Wasser die Voraussetzung fur unser Dasein auf </w:t>
      </w:r>
      <w:r w:rsidRPr="00AC0E0C">
        <w:rPr>
          <w:rFonts w:ascii="Times New Roman" w:hAnsi="Times New Roman" w:cs="Times New Roman"/>
          <w:color w:val="000000"/>
          <w:spacing w:val="-2"/>
          <w:sz w:val="28"/>
          <w:szCs w:val="28"/>
          <w:lang w:val="en-US"/>
        </w:rPr>
        <w:t>dieser Erde.</w:t>
      </w:r>
    </w:p>
    <w:p w:rsidR="00012772" w:rsidRPr="00AC0E0C" w:rsidRDefault="00012772" w:rsidP="00012772">
      <w:pPr>
        <w:shd w:val="clear" w:color="auto" w:fill="FFFFFF"/>
        <w:spacing w:before="235" w:line="298" w:lineRule="exact"/>
        <w:ind w:left="5" w:right="10"/>
        <w:jc w:val="both"/>
        <w:rPr>
          <w:rFonts w:ascii="Times New Roman" w:hAnsi="Times New Roman" w:cs="Times New Roman"/>
          <w:sz w:val="28"/>
          <w:szCs w:val="28"/>
          <w:lang w:val="en-US"/>
        </w:rPr>
      </w:pPr>
      <w:r w:rsidRPr="00AC0E0C">
        <w:rPr>
          <w:rFonts w:ascii="Times New Roman" w:hAnsi="Times New Roman" w:cs="Times New Roman"/>
          <w:color w:val="000000"/>
          <w:spacing w:val="2"/>
          <w:sz w:val="28"/>
          <w:szCs w:val="28"/>
          <w:lang w:val="en-US"/>
        </w:rPr>
        <w:t xml:space="preserve">Uber Jahrtausende hinweg war dem groBten Teil der Bevolkerung der Umgang mit dem </w:t>
      </w:r>
      <w:r w:rsidRPr="00AC0E0C">
        <w:rPr>
          <w:rFonts w:ascii="Times New Roman" w:hAnsi="Times New Roman" w:cs="Times New Roman"/>
          <w:color w:val="000000"/>
          <w:sz w:val="28"/>
          <w:szCs w:val="28"/>
          <w:lang w:val="en-US"/>
        </w:rPr>
        <w:t xml:space="preserve">Boden vertraut. Der Boden war Garant fur genie&amp;bares Trinkwasser und er ermoglichte das </w:t>
      </w:r>
      <w:r w:rsidRPr="00AC0E0C">
        <w:rPr>
          <w:rFonts w:ascii="Times New Roman" w:hAnsi="Times New Roman" w:cs="Times New Roman"/>
          <w:color w:val="000000"/>
          <w:spacing w:val="-1"/>
          <w:sz w:val="28"/>
          <w:szCs w:val="28"/>
          <w:lang w:val="en-US"/>
        </w:rPr>
        <w:t xml:space="preserve">Heranwachsen der notwendigen Nahrungsmittelpflanzen. Der Boden wurde nicht nur fur die </w:t>
      </w:r>
      <w:r w:rsidRPr="00AC0E0C">
        <w:rPr>
          <w:rFonts w:ascii="Times New Roman" w:hAnsi="Times New Roman" w:cs="Times New Roman"/>
          <w:color w:val="000000"/>
          <w:spacing w:val="2"/>
          <w:sz w:val="28"/>
          <w:szCs w:val="28"/>
          <w:lang w:val="en-US"/>
        </w:rPr>
        <w:t>momentane Generation genutzt, sondern blieb auch nahezu unbeschadet den Folge-</w:t>
      </w:r>
      <w:r w:rsidRPr="00AC0E0C">
        <w:rPr>
          <w:rFonts w:ascii="Times New Roman" w:hAnsi="Times New Roman" w:cs="Times New Roman"/>
          <w:color w:val="000000"/>
          <w:sz w:val="28"/>
          <w:szCs w:val="28"/>
          <w:lang w:val="en-US"/>
        </w:rPr>
        <w:t xml:space="preserve">generationen erhalten. Der Mensch war ein Teil der Natur, was sich an den uberlieferten </w:t>
      </w:r>
      <w:r w:rsidRPr="00AC0E0C">
        <w:rPr>
          <w:rFonts w:ascii="Times New Roman" w:hAnsi="Times New Roman" w:cs="Times New Roman"/>
          <w:color w:val="000000"/>
          <w:spacing w:val="-1"/>
          <w:sz w:val="28"/>
          <w:szCs w:val="28"/>
          <w:lang w:val="en-US"/>
        </w:rPr>
        <w:t>Mythologien z.B. Mutter Erde, Persephone oder in den Gedanken der Naturreligionen wider-</w:t>
      </w:r>
    </w:p>
    <w:p w:rsidR="00012772" w:rsidRDefault="00012772" w:rsidP="00AC0E0C">
      <w:pPr>
        <w:shd w:val="clear" w:color="auto" w:fill="FFFFFF"/>
        <w:spacing w:before="250" w:line="298" w:lineRule="exact"/>
        <w:ind w:right="1440"/>
        <w:rPr>
          <w:rFonts w:ascii="Times New Roman" w:eastAsia="Times New Roman" w:hAnsi="Times New Roman" w:cs="Times New Roman"/>
          <w:i/>
          <w:iCs/>
          <w:color w:val="000000"/>
          <w:spacing w:val="1"/>
          <w:sz w:val="28"/>
          <w:szCs w:val="28"/>
          <w:lang w:val="en-US"/>
        </w:rPr>
      </w:pPr>
      <w:r w:rsidRPr="00AC0E0C">
        <w:rPr>
          <w:rFonts w:ascii="Times New Roman" w:eastAsia="Times New Roman" w:hAnsi="Times New Roman" w:cs="Times New Roman"/>
          <w:i/>
          <w:iCs/>
          <w:color w:val="000000"/>
          <w:spacing w:val="4"/>
          <w:sz w:val="28"/>
          <w:szCs w:val="28"/>
          <w:lang w:val="en-US"/>
        </w:rPr>
        <w:lastRenderedPageBreak/>
        <w:t xml:space="preserve">„Wenn wir der Erde etwas wegnehmen, mussen wir ihr auch </w:t>
      </w:r>
      <w:r w:rsidRPr="00AC0E0C">
        <w:rPr>
          <w:rFonts w:ascii="Times New Roman" w:eastAsia="Times New Roman" w:hAnsi="Times New Roman" w:cs="Times New Roman"/>
          <w:i/>
          <w:iCs/>
          <w:color w:val="000000"/>
          <w:spacing w:val="1"/>
          <w:sz w:val="28"/>
          <w:szCs w:val="28"/>
          <w:lang w:val="en-US"/>
        </w:rPr>
        <w:t xml:space="preserve">etwas zuruckgeben" Jimmie </w:t>
      </w:r>
      <w:r w:rsidRPr="00AC0E0C">
        <w:rPr>
          <w:rFonts w:ascii="Times New Roman" w:eastAsia="Times New Roman" w:hAnsi="Times New Roman" w:cs="Times New Roman"/>
          <w:i/>
          <w:iCs/>
          <w:color w:val="000000"/>
          <w:spacing w:val="1"/>
          <w:sz w:val="28"/>
          <w:szCs w:val="28"/>
        </w:rPr>
        <w:t>С</w:t>
      </w:r>
      <w:r w:rsidRPr="00AC0E0C">
        <w:rPr>
          <w:rFonts w:ascii="Times New Roman" w:eastAsia="Times New Roman" w:hAnsi="Times New Roman" w:cs="Times New Roman"/>
          <w:i/>
          <w:iCs/>
          <w:color w:val="000000"/>
          <w:spacing w:val="1"/>
          <w:sz w:val="28"/>
          <w:szCs w:val="28"/>
          <w:lang w:val="en-US"/>
        </w:rPr>
        <w:t xml:space="preserve"> Begay (Navajo-Indianer)</w:t>
      </w:r>
    </w:p>
    <w:p w:rsidR="00115B2F" w:rsidRDefault="00115B2F" w:rsidP="00AC0E0C">
      <w:pPr>
        <w:shd w:val="clear" w:color="auto" w:fill="FFFFFF"/>
        <w:spacing w:before="250" w:line="298" w:lineRule="exact"/>
        <w:ind w:right="1440"/>
        <w:rPr>
          <w:rFonts w:ascii="Times New Roman" w:eastAsia="Times New Roman" w:hAnsi="Times New Roman" w:cs="Times New Roman"/>
          <w:i/>
          <w:iCs/>
          <w:color w:val="000000"/>
          <w:spacing w:val="1"/>
          <w:sz w:val="28"/>
          <w:szCs w:val="28"/>
          <w:lang w:val="en-US"/>
        </w:rPr>
      </w:pPr>
    </w:p>
    <w:p w:rsidR="00115B2F" w:rsidRDefault="00115B2F" w:rsidP="00AC0E0C">
      <w:pPr>
        <w:shd w:val="clear" w:color="auto" w:fill="FFFFFF"/>
        <w:spacing w:before="250" w:line="298" w:lineRule="exact"/>
        <w:ind w:right="1440"/>
        <w:rPr>
          <w:rFonts w:ascii="Times New Roman" w:eastAsia="Times New Roman" w:hAnsi="Times New Roman" w:cs="Times New Roman"/>
          <w:i/>
          <w:iCs/>
          <w:color w:val="000000"/>
          <w:spacing w:val="1"/>
          <w:sz w:val="28"/>
          <w:szCs w:val="28"/>
          <w:lang w:val="en-US"/>
        </w:rPr>
      </w:pPr>
    </w:p>
    <w:p w:rsidR="00115B2F" w:rsidRPr="00AC0E0C" w:rsidRDefault="00115B2F" w:rsidP="00AC0E0C">
      <w:pPr>
        <w:shd w:val="clear" w:color="auto" w:fill="FFFFFF"/>
        <w:spacing w:before="250" w:line="298" w:lineRule="exact"/>
        <w:ind w:right="1440"/>
        <w:rPr>
          <w:rFonts w:ascii="Times New Roman" w:hAnsi="Times New Roman" w:cs="Times New Roman"/>
          <w:sz w:val="28"/>
          <w:szCs w:val="28"/>
          <w:lang w:val="en-US"/>
        </w:rPr>
      </w:pPr>
    </w:p>
    <w:p w:rsidR="0041420F" w:rsidRDefault="00A96B50" w:rsidP="00AC0E0C">
      <w:pPr>
        <w:shd w:val="clear" w:color="auto" w:fill="FFFFFF"/>
        <w:spacing w:after="0" w:line="240" w:lineRule="auto"/>
        <w:jc w:val="both"/>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 xml:space="preserve">        </w:t>
      </w:r>
    </w:p>
    <w:p w:rsidR="0041420F" w:rsidRDefault="0041420F" w:rsidP="00AC0E0C">
      <w:pPr>
        <w:shd w:val="clear" w:color="auto" w:fill="FFFFFF"/>
        <w:spacing w:after="0" w:line="240" w:lineRule="auto"/>
        <w:jc w:val="both"/>
        <w:rPr>
          <w:rFonts w:ascii="Times New Roman" w:hAnsi="Times New Roman" w:cs="Times New Roman"/>
          <w:b/>
          <w:bCs/>
          <w:color w:val="000000"/>
          <w:sz w:val="28"/>
          <w:szCs w:val="28"/>
          <w:lang w:val="en-US"/>
        </w:rPr>
      </w:pPr>
    </w:p>
    <w:p w:rsidR="00C239C9" w:rsidRPr="007F3EE7" w:rsidRDefault="00A96B50" w:rsidP="00AC0E0C">
      <w:pPr>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bCs/>
          <w:color w:val="000000"/>
          <w:sz w:val="28"/>
          <w:szCs w:val="28"/>
          <w:lang w:val="en-US"/>
        </w:rPr>
        <w:t xml:space="preserve">   Stunde 1                 </w:t>
      </w:r>
      <w:r w:rsidR="00C239C9" w:rsidRPr="007F3EE7">
        <w:rPr>
          <w:rFonts w:ascii="Times New Roman" w:hAnsi="Times New Roman" w:cs="Times New Roman"/>
          <w:b/>
          <w:bCs/>
          <w:color w:val="000000"/>
          <w:sz w:val="28"/>
          <w:szCs w:val="28"/>
          <w:lang w:val="en-US"/>
        </w:rPr>
        <w:t>Bodenentwicklung - Bodengenese</w:t>
      </w:r>
    </w:p>
    <w:p w:rsidR="00C239C9" w:rsidRPr="007F3EE7" w:rsidRDefault="00C239C9"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2"/>
          <w:sz w:val="28"/>
          <w:szCs w:val="28"/>
          <w:lang w:val="en-US"/>
        </w:rPr>
        <w:t xml:space="preserve">Die Entwicklung vom undifferenzierten Gestein zum oft stark gegliederten Boden, kann in den verschiedenen Landschaften bzw. Regionen der Erde einen sehr unterschiedlichen </w:t>
      </w:r>
      <w:r w:rsidRPr="007F3EE7">
        <w:rPr>
          <w:rFonts w:ascii="Times New Roman" w:hAnsi="Times New Roman" w:cs="Times New Roman"/>
          <w:color w:val="000000"/>
          <w:spacing w:val="3"/>
          <w:sz w:val="28"/>
          <w:szCs w:val="28"/>
          <w:lang w:val="en-US"/>
        </w:rPr>
        <w:t xml:space="preserve">Verlauf nehmen, Richtung und Geschwindigkeit der Bodengenese werden von den lokal </w:t>
      </w:r>
      <w:r w:rsidRPr="007F3EE7">
        <w:rPr>
          <w:rFonts w:ascii="Times New Roman" w:hAnsi="Times New Roman" w:cs="Times New Roman"/>
          <w:color w:val="000000"/>
          <w:spacing w:val="2"/>
          <w:sz w:val="28"/>
          <w:szCs w:val="28"/>
          <w:lang w:val="en-US"/>
        </w:rPr>
        <w:t>bzw. regional vorherrschenden, bodenbildenden Faktoren: Klima - Ausgangsgestein -</w:t>
      </w:r>
      <w:r w:rsidRPr="007F3EE7">
        <w:rPr>
          <w:rFonts w:ascii="Times New Roman" w:hAnsi="Times New Roman" w:cs="Times New Roman"/>
          <w:color w:val="000000"/>
          <w:sz w:val="28"/>
          <w:szCs w:val="28"/>
          <w:lang w:val="en-US"/>
        </w:rPr>
        <w:t>Schwerkraft und Relief - Wasser - Fauna und Flora - menschliche Eingriffe bestimmt.</w:t>
      </w:r>
    </w:p>
    <w:p w:rsidR="00C239C9" w:rsidRPr="007F3EE7" w:rsidRDefault="00C239C9"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Die Faktoren bestimmen, wie intensiv und in welcher Art die bodenbildenden Prozesse Verwitterung, Verbraunung, Verlehmung, Gefugebildung, Belebung und Humusbildung ab-</w:t>
      </w:r>
      <w:r w:rsidRPr="007F3EE7">
        <w:rPr>
          <w:rFonts w:ascii="Times New Roman" w:hAnsi="Times New Roman" w:cs="Times New Roman"/>
          <w:color w:val="000000"/>
          <w:spacing w:val="-5"/>
          <w:sz w:val="28"/>
          <w:szCs w:val="28"/>
          <w:lang w:val="en-US"/>
        </w:rPr>
        <w:t>laufen.</w:t>
      </w:r>
    </w:p>
    <w:p w:rsidR="00C239C9" w:rsidRPr="007F3EE7" w:rsidRDefault="00C239C9"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Der erste Schritt dieser bodenbildenden Prozesse - die Verwitterung - wird hier ausfuhrlicher </w:t>
      </w:r>
      <w:r w:rsidRPr="007F3EE7">
        <w:rPr>
          <w:rFonts w:ascii="Times New Roman" w:hAnsi="Times New Roman" w:cs="Times New Roman"/>
          <w:color w:val="000000"/>
          <w:spacing w:val="1"/>
          <w:sz w:val="28"/>
          <w:szCs w:val="28"/>
          <w:lang w:val="en-US"/>
        </w:rPr>
        <w:t>betrachtet. Die anderen Prozesse werden z.T. im Zusammenhang mit den Bodeneigen-</w:t>
      </w:r>
      <w:r w:rsidRPr="007F3EE7">
        <w:rPr>
          <w:rFonts w:ascii="Times New Roman" w:hAnsi="Times New Roman" w:cs="Times New Roman"/>
          <w:color w:val="000000"/>
          <w:spacing w:val="-1"/>
          <w:sz w:val="28"/>
          <w:szCs w:val="28"/>
          <w:lang w:val="en-US"/>
        </w:rPr>
        <w:t>schaften beschrieben.</w:t>
      </w:r>
    </w:p>
    <w:p w:rsidR="00C239C9" w:rsidRDefault="00C239C9" w:rsidP="00D11092">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7F3EE7">
        <w:rPr>
          <w:rFonts w:ascii="Times New Roman" w:hAnsi="Times New Roman" w:cs="Times New Roman"/>
          <w:color w:val="000000"/>
          <w:spacing w:val="2"/>
          <w:sz w:val="28"/>
          <w:szCs w:val="28"/>
          <w:lang w:val="en-US"/>
        </w:rPr>
        <w:t xml:space="preserve">Unter dem Begriff Verwitterung werden die Veranderungen der Minerale und Gesteine an </w:t>
      </w:r>
      <w:r w:rsidRPr="007F3EE7">
        <w:rPr>
          <w:rFonts w:ascii="Times New Roman" w:hAnsi="Times New Roman" w:cs="Times New Roman"/>
          <w:color w:val="000000"/>
          <w:spacing w:val="1"/>
          <w:sz w:val="28"/>
          <w:szCs w:val="28"/>
          <w:lang w:val="en-US"/>
        </w:rPr>
        <w:t xml:space="preserve">der Erdoberflache zusammengefasst, die sie im Kontakt mit der Atmosphere, Hydrosphere </w:t>
      </w:r>
      <w:r w:rsidRPr="007F3EE7">
        <w:rPr>
          <w:rFonts w:ascii="Times New Roman" w:hAnsi="Times New Roman" w:cs="Times New Roman"/>
          <w:color w:val="000000"/>
          <w:sz w:val="28"/>
          <w:szCs w:val="28"/>
          <w:lang w:val="en-US"/>
        </w:rPr>
        <w:t xml:space="preserve">und Biosphare erfahren (Scheffer/Schachtschabel, 1992). Dabei werden in mechanische, </w:t>
      </w:r>
      <w:r w:rsidRPr="007F3EE7">
        <w:rPr>
          <w:rFonts w:ascii="Times New Roman" w:hAnsi="Times New Roman" w:cs="Times New Roman"/>
          <w:color w:val="000000"/>
          <w:spacing w:val="-1"/>
          <w:sz w:val="28"/>
          <w:szCs w:val="28"/>
          <w:lang w:val="en-US"/>
        </w:rPr>
        <w:t>chemische und biologische Verwitterung unterschieden.</w:t>
      </w:r>
    </w:p>
    <w:p w:rsidR="00A96B50" w:rsidRPr="007F3EE7" w:rsidRDefault="00A96B50" w:rsidP="00D11092">
      <w:pPr>
        <w:shd w:val="clear" w:color="auto" w:fill="FFFFFF"/>
        <w:spacing w:after="0" w:line="240" w:lineRule="auto"/>
        <w:ind w:firstLine="709"/>
        <w:jc w:val="both"/>
        <w:rPr>
          <w:rFonts w:ascii="Times New Roman" w:hAnsi="Times New Roman" w:cs="Times New Roman"/>
          <w:color w:val="000000"/>
          <w:spacing w:val="-1"/>
          <w:sz w:val="28"/>
          <w:szCs w:val="28"/>
          <w:lang w:val="kk-KZ"/>
        </w:rPr>
      </w:pP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3"/>
          <w:sz w:val="28"/>
          <w:szCs w:val="28"/>
          <w:lang w:val="en-US"/>
        </w:rPr>
        <w:t xml:space="preserve">   Bodenentwicklung - mechanische Verwitterung -Frostsprengung</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3"/>
          <w:sz w:val="28"/>
          <w:szCs w:val="28"/>
          <w:lang w:val="en-US"/>
        </w:rPr>
        <w:t>Der Zahn der Zeit nagt an den Gebirgen! Uber die Zeit wird das langsame aber unauf-</w:t>
      </w:r>
      <w:r w:rsidRPr="007F3EE7">
        <w:rPr>
          <w:rFonts w:ascii="Times New Roman" w:hAnsi="Times New Roman" w:cs="Times New Roman"/>
          <w:color w:val="000000"/>
          <w:spacing w:val="2"/>
          <w:sz w:val="28"/>
          <w:szCs w:val="28"/>
          <w:lang w:val="en-US"/>
        </w:rPr>
        <w:t>haltsame Wirken der Verwitterung erkennbar. Sie ist meist der Anfang zur Bodenentwick</w:t>
      </w:r>
      <w:r w:rsidRPr="007F3EE7">
        <w:rPr>
          <w:rFonts w:ascii="Times New Roman" w:hAnsi="Times New Roman" w:cs="Times New Roman"/>
          <w:color w:val="000000"/>
          <w:spacing w:val="2"/>
          <w:sz w:val="28"/>
          <w:szCs w:val="28"/>
          <w:lang w:val="en-US"/>
        </w:rPr>
        <w:softHyphen/>
      </w:r>
      <w:r w:rsidRPr="007F3EE7">
        <w:rPr>
          <w:rFonts w:ascii="Times New Roman" w:hAnsi="Times New Roman" w:cs="Times New Roman"/>
          <w:color w:val="000000"/>
          <w:spacing w:val="1"/>
          <w:sz w:val="28"/>
          <w:szCs w:val="28"/>
          <w:lang w:val="en-US"/>
        </w:rPr>
        <w:t>lung. Hierbei werden - beeinflusst durch Wasser, Temperatur, Salze, Pflanzen, etc. - Ge-</w:t>
      </w:r>
      <w:r w:rsidRPr="007F3EE7">
        <w:rPr>
          <w:rFonts w:ascii="Times New Roman" w:hAnsi="Times New Roman" w:cs="Times New Roman"/>
          <w:color w:val="000000"/>
          <w:spacing w:val="2"/>
          <w:sz w:val="28"/>
          <w:szCs w:val="28"/>
          <w:lang w:val="en-US"/>
        </w:rPr>
        <w:t xml:space="preserve">steine und Minerale zerkleinert. Dadurch vergroBert sich deren Oberflache und weitere </w:t>
      </w:r>
      <w:r w:rsidRPr="007F3EE7">
        <w:rPr>
          <w:rFonts w:ascii="Times New Roman" w:hAnsi="Times New Roman" w:cs="Times New Roman"/>
          <w:color w:val="000000"/>
          <w:sz w:val="28"/>
          <w:szCs w:val="28"/>
          <w:lang w:val="en-US"/>
        </w:rPr>
        <w:t xml:space="preserve">Prozesse der Bodenentstehung konnen wirken. Ein Mechanismus der mechanischen bzw. </w:t>
      </w:r>
      <w:r w:rsidRPr="007F3EE7">
        <w:rPr>
          <w:rFonts w:ascii="Times New Roman" w:hAnsi="Times New Roman" w:cs="Times New Roman"/>
          <w:color w:val="000000"/>
          <w:spacing w:val="5"/>
          <w:sz w:val="28"/>
          <w:szCs w:val="28"/>
          <w:lang w:val="en-US"/>
        </w:rPr>
        <w:t xml:space="preserve">physikalischen Verwitterung ist die Frostsprengung. Hier sind die Eigenschaften des </w:t>
      </w:r>
      <w:r w:rsidRPr="007F3EE7">
        <w:rPr>
          <w:rFonts w:ascii="Times New Roman" w:hAnsi="Times New Roman" w:cs="Times New Roman"/>
          <w:color w:val="000000"/>
          <w:sz w:val="28"/>
          <w:szCs w:val="28"/>
          <w:lang w:val="en-US"/>
        </w:rPr>
        <w:t xml:space="preserve">Wassers bei unterschiedlichen Temperaturen der Motor. Ein weiteres Zerkleinern bewirken Pflanzenwurzeln, die in die Gesteinsspalten eindringen. Das Ganze kann man im Gebirge </w:t>
      </w:r>
      <w:r w:rsidRPr="007F3EE7">
        <w:rPr>
          <w:rFonts w:ascii="Times New Roman" w:hAnsi="Times New Roman" w:cs="Times New Roman"/>
          <w:color w:val="000000"/>
          <w:spacing w:val="-1"/>
          <w:sz w:val="28"/>
          <w:szCs w:val="28"/>
          <w:lang w:val="en-US"/>
        </w:rPr>
        <w:t xml:space="preserve">erkennen. Hier liegen oft kleinere oder groBere Gesteinsbrocken am Weg. Diese wurden z.B. </w:t>
      </w:r>
      <w:r w:rsidRPr="007F3EE7">
        <w:rPr>
          <w:rFonts w:ascii="Times New Roman" w:hAnsi="Times New Roman" w:cs="Times New Roman"/>
          <w:color w:val="000000"/>
          <w:spacing w:val="2"/>
          <w:sz w:val="28"/>
          <w:szCs w:val="28"/>
          <w:lang w:val="en-US"/>
        </w:rPr>
        <w:t>durch die Frostsprengung vom Fels abgesprengt und in die Tiefe geschleudert .</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4"/>
          <w:sz w:val="28"/>
          <w:szCs w:val="28"/>
          <w:lang w:val="en-US"/>
        </w:rPr>
        <w:t>Material</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lastRenderedPageBreak/>
        <w:t xml:space="preserve">Becherglas, Wasser, Gefrierfach oder Frost, Steine: Sandsteine, Tonsteine, Granit (z.B. </w:t>
      </w:r>
      <w:r w:rsidRPr="007F3EE7">
        <w:rPr>
          <w:rFonts w:ascii="Times New Roman" w:hAnsi="Times New Roman" w:cs="Times New Roman"/>
          <w:color w:val="000000"/>
          <w:spacing w:val="-1"/>
          <w:sz w:val="28"/>
          <w:szCs w:val="28"/>
          <w:lang w:val="en-US"/>
        </w:rPr>
        <w:t>Pflastersteine), Kalksteine</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
          <w:sz w:val="28"/>
          <w:szCs w:val="28"/>
          <w:lang w:val="en-US"/>
        </w:rPr>
        <w:t>Versuchsbeschreibung</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Steine und Gesteinsbrocken werden ca. 30 Minuten gewassert.</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z w:val="28"/>
          <w:szCs w:val="28"/>
          <w:lang w:val="en-US"/>
        </w:rPr>
        <w:t>Danach werden sie getrocknet und in trockenen Becherglasern uber Nacht ins Gefrierfach gestellt. Diesen Tau und Frostwechsel mehrmals wiederholen!</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1"/>
          <w:sz w:val="28"/>
          <w:szCs w:val="28"/>
          <w:lang w:val="en-US"/>
        </w:rPr>
        <w:t xml:space="preserve">Auftrag </w:t>
      </w:r>
      <w:r w:rsidRPr="007F3EE7">
        <w:rPr>
          <w:rFonts w:ascii="Times New Roman" w:hAnsi="Times New Roman" w:cs="Times New Roman"/>
          <w:b/>
          <w:bCs/>
          <w:color w:val="000000"/>
          <w:spacing w:val="-1"/>
          <w:sz w:val="28"/>
          <w:szCs w:val="28"/>
        </w:rPr>
        <w:t xml:space="preserve">/ </w:t>
      </w:r>
      <w:r w:rsidRPr="007F3EE7">
        <w:rPr>
          <w:rFonts w:ascii="Times New Roman" w:hAnsi="Times New Roman" w:cs="Times New Roman"/>
          <w:b/>
          <w:bCs/>
          <w:color w:val="000000"/>
          <w:spacing w:val="-1"/>
          <w:sz w:val="28"/>
          <w:szCs w:val="28"/>
          <w:lang w:val="en-US"/>
        </w:rPr>
        <w:t>Aufgaben</w:t>
      </w:r>
    </w:p>
    <w:p w:rsidR="00F8582C" w:rsidRPr="007F3EE7" w:rsidRDefault="00F8582C" w:rsidP="00D11092">
      <w:pPr>
        <w:widowControl w:val="0"/>
        <w:numPr>
          <w:ilvl w:val="0"/>
          <w:numId w:val="4"/>
        </w:numPr>
        <w:shd w:val="clear" w:color="auto" w:fill="FFFFFF"/>
        <w:tabs>
          <w:tab w:val="left" w:pos="696"/>
        </w:tabs>
        <w:autoSpaceDE w:val="0"/>
        <w:autoSpaceDN w:val="0"/>
        <w:adjustRightInd w:val="0"/>
        <w:spacing w:after="0" w:line="240" w:lineRule="auto"/>
        <w:ind w:firstLine="709"/>
        <w:jc w:val="both"/>
        <w:rPr>
          <w:rFonts w:ascii="Times New Roman" w:hAnsi="Times New Roman" w:cs="Times New Roman"/>
          <w:color w:val="000000"/>
          <w:spacing w:val="-22"/>
          <w:sz w:val="28"/>
          <w:szCs w:val="28"/>
          <w:lang w:val="en-US"/>
        </w:rPr>
      </w:pPr>
      <w:r w:rsidRPr="007F3EE7">
        <w:rPr>
          <w:rFonts w:ascii="Times New Roman" w:hAnsi="Times New Roman" w:cs="Times New Roman"/>
          <w:color w:val="000000"/>
          <w:sz w:val="28"/>
          <w:szCs w:val="28"/>
          <w:lang w:val="en-US"/>
        </w:rPr>
        <w:t>Was ist uber Nacht geschehen?</w:t>
      </w:r>
    </w:p>
    <w:p w:rsidR="00F8582C" w:rsidRPr="007F3EE7" w:rsidRDefault="00F8582C" w:rsidP="00D11092">
      <w:pPr>
        <w:widowControl w:val="0"/>
        <w:numPr>
          <w:ilvl w:val="0"/>
          <w:numId w:val="4"/>
        </w:numPr>
        <w:shd w:val="clear" w:color="auto" w:fill="FFFFFF"/>
        <w:tabs>
          <w:tab w:val="left" w:pos="696"/>
        </w:tabs>
        <w:autoSpaceDE w:val="0"/>
        <w:autoSpaceDN w:val="0"/>
        <w:adjustRightInd w:val="0"/>
        <w:spacing w:after="0" w:line="240" w:lineRule="auto"/>
        <w:ind w:firstLine="709"/>
        <w:jc w:val="both"/>
        <w:rPr>
          <w:rFonts w:ascii="Times New Roman" w:hAnsi="Times New Roman" w:cs="Times New Roman"/>
          <w:color w:val="000000"/>
          <w:spacing w:val="-14"/>
          <w:sz w:val="28"/>
          <w:szCs w:val="28"/>
          <w:lang w:val="en-US"/>
        </w:rPr>
      </w:pPr>
      <w:r w:rsidRPr="007F3EE7">
        <w:rPr>
          <w:rFonts w:ascii="Times New Roman" w:hAnsi="Times New Roman" w:cs="Times New Roman"/>
          <w:color w:val="000000"/>
          <w:sz w:val="28"/>
          <w:szCs w:val="28"/>
          <w:lang w:val="en-US"/>
        </w:rPr>
        <w:t>Welche Erklarung gibt es dafur?</w:t>
      </w:r>
    </w:p>
    <w:p w:rsidR="007F3EE7" w:rsidRDefault="007F3EE7" w:rsidP="00D11092">
      <w:pPr>
        <w:shd w:val="clear" w:color="auto" w:fill="FFFFFF"/>
        <w:spacing w:after="0" w:line="240" w:lineRule="auto"/>
        <w:ind w:firstLine="709"/>
        <w:jc w:val="both"/>
        <w:rPr>
          <w:rFonts w:ascii="Times New Roman" w:hAnsi="Times New Roman" w:cs="Times New Roman"/>
          <w:b/>
          <w:bCs/>
          <w:color w:val="000000"/>
          <w:spacing w:val="3"/>
          <w:sz w:val="28"/>
          <w:szCs w:val="28"/>
          <w:lang w:val="en-US"/>
        </w:rPr>
      </w:pPr>
    </w:p>
    <w:p w:rsidR="00A96B50" w:rsidRDefault="00A96B50" w:rsidP="00D11092">
      <w:pPr>
        <w:shd w:val="clear" w:color="auto" w:fill="FFFFFF"/>
        <w:spacing w:after="0" w:line="240" w:lineRule="auto"/>
        <w:ind w:firstLine="709"/>
        <w:jc w:val="both"/>
        <w:rPr>
          <w:rFonts w:ascii="Times New Roman" w:hAnsi="Times New Roman" w:cs="Times New Roman"/>
          <w:b/>
          <w:bCs/>
          <w:color w:val="000000"/>
          <w:spacing w:val="3"/>
          <w:sz w:val="28"/>
          <w:szCs w:val="28"/>
          <w:lang w:val="en-US"/>
        </w:rPr>
      </w:pPr>
    </w:p>
    <w:p w:rsidR="00F1271A" w:rsidRDefault="00A96B50" w:rsidP="00D11092">
      <w:pPr>
        <w:shd w:val="clear" w:color="auto" w:fill="FFFFFF"/>
        <w:spacing w:after="0" w:line="240" w:lineRule="auto"/>
        <w:ind w:firstLine="709"/>
        <w:jc w:val="both"/>
        <w:rPr>
          <w:rFonts w:ascii="Times New Roman" w:hAnsi="Times New Roman" w:cs="Times New Roman"/>
          <w:b/>
          <w:bCs/>
          <w:color w:val="000000"/>
          <w:spacing w:val="3"/>
          <w:sz w:val="28"/>
          <w:szCs w:val="28"/>
          <w:lang w:val="en-US"/>
        </w:rPr>
      </w:pPr>
      <w:r>
        <w:rPr>
          <w:rFonts w:ascii="Times New Roman" w:hAnsi="Times New Roman" w:cs="Times New Roman"/>
          <w:b/>
          <w:bCs/>
          <w:color w:val="000000"/>
          <w:spacing w:val="3"/>
          <w:sz w:val="28"/>
          <w:szCs w:val="28"/>
          <w:lang w:val="en-US"/>
        </w:rPr>
        <w:t xml:space="preserve">Stunde </w:t>
      </w:r>
      <w:r w:rsidR="00F1271A" w:rsidRPr="007F3EE7">
        <w:rPr>
          <w:rFonts w:ascii="Times New Roman" w:hAnsi="Times New Roman" w:cs="Times New Roman"/>
          <w:b/>
          <w:bCs/>
          <w:color w:val="000000"/>
          <w:spacing w:val="3"/>
          <w:sz w:val="28"/>
          <w:szCs w:val="28"/>
          <w:lang w:val="en-US"/>
        </w:rPr>
        <w:t>2</w:t>
      </w:r>
      <w:r>
        <w:rPr>
          <w:rFonts w:ascii="Times New Roman" w:hAnsi="Times New Roman" w:cs="Times New Roman"/>
          <w:b/>
          <w:bCs/>
          <w:color w:val="000000"/>
          <w:spacing w:val="3"/>
          <w:sz w:val="28"/>
          <w:szCs w:val="28"/>
          <w:lang w:val="en-US"/>
        </w:rPr>
        <w:t xml:space="preserve">    </w:t>
      </w:r>
      <w:r w:rsidR="00F1271A" w:rsidRPr="007F3EE7">
        <w:rPr>
          <w:rFonts w:ascii="Times New Roman" w:hAnsi="Times New Roman" w:cs="Times New Roman"/>
          <w:b/>
          <w:bCs/>
          <w:color w:val="000000"/>
          <w:spacing w:val="3"/>
          <w:sz w:val="28"/>
          <w:szCs w:val="28"/>
          <w:lang w:val="en-US"/>
        </w:rPr>
        <w:t xml:space="preserve"> Chemische Verwitterung</w:t>
      </w:r>
    </w:p>
    <w:p w:rsidR="00A96B50"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p>
    <w:p w:rsidR="00F1271A" w:rsidRPr="007F3EE7" w:rsidRDefault="00F1271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2"/>
          <w:sz w:val="28"/>
          <w:szCs w:val="28"/>
          <w:lang w:val="en-US"/>
        </w:rPr>
        <w:t>Bei der chemischen Verwitterung werden die Minerale in ihrer chemischen Zusammen-</w:t>
      </w:r>
      <w:r w:rsidRPr="007F3EE7">
        <w:rPr>
          <w:rFonts w:ascii="Times New Roman" w:hAnsi="Times New Roman" w:cs="Times New Roman"/>
          <w:color w:val="000000"/>
          <w:sz w:val="28"/>
          <w:szCs w:val="28"/>
          <w:lang w:val="en-US"/>
        </w:rPr>
        <w:t xml:space="preserve">setzung verandert. Hier sind die Begriffe </w:t>
      </w:r>
      <w:r w:rsidRPr="007F3EE7">
        <w:rPr>
          <w:rFonts w:ascii="Times New Roman" w:hAnsi="Times New Roman" w:cs="Times New Roman"/>
          <w:i/>
          <w:iCs/>
          <w:color w:val="000000"/>
          <w:sz w:val="28"/>
          <w:szCs w:val="28"/>
          <w:lang w:val="en-US"/>
        </w:rPr>
        <w:t xml:space="preserve">Losungsverwitterung, Hydrolyse und Oxidations-verwitterung </w:t>
      </w:r>
      <w:r w:rsidRPr="007F3EE7">
        <w:rPr>
          <w:rFonts w:ascii="Times New Roman" w:hAnsi="Times New Roman" w:cs="Times New Roman"/>
          <w:color w:val="000000"/>
          <w:sz w:val="28"/>
          <w:szCs w:val="28"/>
          <w:lang w:val="en-US"/>
        </w:rPr>
        <w:t xml:space="preserve">zu nennen, d.h. durch chemische Verwitterung wird die Molekularstruktur des </w:t>
      </w:r>
      <w:r w:rsidRPr="007F3EE7">
        <w:rPr>
          <w:rFonts w:ascii="Times New Roman" w:hAnsi="Times New Roman" w:cs="Times New Roman"/>
          <w:color w:val="000000"/>
          <w:spacing w:val="-1"/>
          <w:sz w:val="28"/>
          <w:szCs w:val="28"/>
          <w:lang w:val="en-US"/>
        </w:rPr>
        <w:t>Ausgangsgesteins verandert.</w:t>
      </w:r>
    </w:p>
    <w:p w:rsidR="00F1271A" w:rsidRPr="007F3EE7" w:rsidRDefault="00F1271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Als bekannteste Erscheinung einer chemischen Verwitterung ist die Entstehung einer Tropf-</w:t>
      </w:r>
      <w:r w:rsidRPr="007F3EE7">
        <w:rPr>
          <w:rFonts w:ascii="Times New Roman" w:hAnsi="Times New Roman" w:cs="Times New Roman"/>
          <w:color w:val="000000"/>
          <w:spacing w:val="-1"/>
          <w:sz w:val="28"/>
          <w:szCs w:val="28"/>
          <w:lang w:val="en-US"/>
        </w:rPr>
        <w:t>steinhohle zu nennen.</w:t>
      </w:r>
    </w:p>
    <w:p w:rsidR="00F1271A" w:rsidRPr="007F3EE7" w:rsidRDefault="00F1271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Der Kalkstein Ciber dieser Hohle wird mit Hilfe von Wasser und Kohlendioxid gelost und das gebildete Calciumhydrogencarbonat gelangt mit dem Sickerwasser Ciber Gesteinsspalten in die Hohle. Dort bleibt es als Tropfen hangen oder fallt herunter, das Wasser verdunstet, C0</w:t>
      </w:r>
      <w:r w:rsidRPr="007F3EE7">
        <w:rPr>
          <w:rFonts w:ascii="Times New Roman" w:hAnsi="Times New Roman" w:cs="Times New Roman"/>
          <w:color w:val="000000"/>
          <w:spacing w:val="-1"/>
          <w:sz w:val="28"/>
          <w:szCs w:val="28"/>
          <w:vertAlign w:val="subscript"/>
          <w:lang w:val="en-US"/>
        </w:rPr>
        <w:t xml:space="preserve">2 </w:t>
      </w:r>
      <w:r w:rsidRPr="007F3EE7">
        <w:rPr>
          <w:rFonts w:ascii="Times New Roman" w:hAnsi="Times New Roman" w:cs="Times New Roman"/>
          <w:color w:val="000000"/>
          <w:sz w:val="28"/>
          <w:szCs w:val="28"/>
          <w:lang w:val="en-US"/>
        </w:rPr>
        <w:t>wird frei und der Kalkstein bleibt zuruck.</w:t>
      </w:r>
    </w:p>
    <w:p w:rsidR="00F1271A" w:rsidRPr="007F3EE7" w:rsidRDefault="00F1271A" w:rsidP="00D11092">
      <w:pPr>
        <w:framePr w:h="230" w:hRule="exact" w:hSpace="38" w:wrap="notBeside" w:vAnchor="text" w:hAnchor="text" w:x="6" w:y="3102"/>
        <w:shd w:val="clear" w:color="auto" w:fill="FFFFFF"/>
        <w:spacing w:after="0" w:line="240" w:lineRule="auto"/>
        <w:ind w:firstLine="709"/>
        <w:jc w:val="both"/>
        <w:rPr>
          <w:rFonts w:ascii="Times New Roman" w:hAnsi="Times New Roman" w:cs="Times New Roman"/>
          <w:sz w:val="28"/>
          <w:szCs w:val="28"/>
          <w:lang w:val="kk-KZ"/>
        </w:rPr>
      </w:pPr>
    </w:p>
    <w:p w:rsidR="00F1271A" w:rsidRPr="007F3EE7" w:rsidRDefault="00F1271A" w:rsidP="00D11092">
      <w:pPr>
        <w:framePr w:h="231" w:hRule="exact" w:hSpace="38" w:wrap="notBeside" w:vAnchor="text" w:hAnchor="text" w:x="6" w:y="7167"/>
        <w:shd w:val="clear" w:color="auto" w:fill="FFFFFF"/>
        <w:spacing w:after="0" w:line="240" w:lineRule="auto"/>
        <w:ind w:firstLine="709"/>
        <w:jc w:val="both"/>
        <w:rPr>
          <w:rFonts w:ascii="Times New Roman" w:hAnsi="Times New Roman" w:cs="Times New Roman"/>
          <w:sz w:val="28"/>
          <w:szCs w:val="28"/>
          <w:lang w:val="kk-KZ"/>
        </w:rPr>
      </w:pPr>
    </w:p>
    <w:p w:rsidR="00F1271A" w:rsidRDefault="00F1271A" w:rsidP="00D11092">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7F3EE7">
        <w:rPr>
          <w:rFonts w:ascii="Times New Roman" w:hAnsi="Times New Roman" w:cs="Times New Roman"/>
          <w:color w:val="000000"/>
          <w:sz w:val="28"/>
          <w:szCs w:val="28"/>
          <w:lang w:val="en-US"/>
        </w:rPr>
        <w:t xml:space="preserve">Andere leicht losliche Gesteine, wie z.B. Gips oder Steinsalz, unterliegen ebenfalls einer </w:t>
      </w:r>
      <w:r w:rsidRPr="007F3EE7">
        <w:rPr>
          <w:rFonts w:ascii="Times New Roman" w:hAnsi="Times New Roman" w:cs="Times New Roman"/>
          <w:color w:val="000000"/>
          <w:spacing w:val="-1"/>
          <w:sz w:val="28"/>
          <w:szCs w:val="28"/>
          <w:lang w:val="en-US"/>
        </w:rPr>
        <w:t>chemischen Verwitterung.</w:t>
      </w:r>
    </w:p>
    <w:p w:rsidR="00A96B50" w:rsidRPr="007F3EE7" w:rsidRDefault="00A96B50" w:rsidP="00D11092">
      <w:pPr>
        <w:shd w:val="clear" w:color="auto" w:fill="FFFFFF"/>
        <w:spacing w:after="0" w:line="240" w:lineRule="auto"/>
        <w:ind w:firstLine="709"/>
        <w:jc w:val="both"/>
        <w:rPr>
          <w:rFonts w:ascii="Times New Roman" w:hAnsi="Times New Roman" w:cs="Times New Roman"/>
          <w:color w:val="000000"/>
          <w:spacing w:val="-1"/>
          <w:sz w:val="28"/>
          <w:szCs w:val="28"/>
          <w:lang w:val="kk-KZ"/>
        </w:rPr>
      </w:pP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2"/>
          <w:sz w:val="28"/>
          <w:szCs w:val="28"/>
          <w:lang w:val="en-US"/>
        </w:rPr>
        <w:t xml:space="preserve"> Bodenentwicklung mechanische Verwitterung -</w:t>
      </w:r>
      <w:r w:rsidRPr="007F3EE7">
        <w:rPr>
          <w:rFonts w:ascii="Times New Roman" w:hAnsi="Times New Roman" w:cs="Times New Roman"/>
          <w:b/>
          <w:bCs/>
          <w:color w:val="000000"/>
          <w:spacing w:val="-1"/>
          <w:sz w:val="28"/>
          <w:szCs w:val="28"/>
          <w:lang w:val="en-US"/>
        </w:rPr>
        <w:t>Temperatursprengung</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kk-KZ"/>
        </w:rPr>
      </w:pPr>
      <w:r w:rsidRPr="007F3EE7">
        <w:rPr>
          <w:rFonts w:ascii="Times New Roman" w:hAnsi="Times New Roman" w:cs="Times New Roman"/>
          <w:color w:val="000000"/>
          <w:spacing w:val="3"/>
          <w:sz w:val="28"/>
          <w:szCs w:val="28"/>
          <w:lang w:val="en-US"/>
        </w:rPr>
        <w:t xml:space="preserve">Die mechanische Verwitterung ist ein Naturereignis, das erst nach langer Zeit erkennbar </w:t>
      </w:r>
      <w:r w:rsidRPr="007F3EE7">
        <w:rPr>
          <w:rFonts w:ascii="Times New Roman" w:hAnsi="Times New Roman" w:cs="Times New Roman"/>
          <w:color w:val="000000"/>
          <w:spacing w:val="-1"/>
          <w:sz w:val="28"/>
          <w:szCs w:val="28"/>
          <w:lang w:val="en-US"/>
        </w:rPr>
        <w:t xml:space="preserve">wird. Mit den Kraften der Natur werden sogar massive Gebirge Stuck fur Stuck zerkleinert. In </w:t>
      </w:r>
      <w:r w:rsidRPr="007F3EE7">
        <w:rPr>
          <w:rFonts w:ascii="Times New Roman" w:hAnsi="Times New Roman" w:cs="Times New Roman"/>
          <w:color w:val="000000"/>
          <w:sz w:val="28"/>
          <w:szCs w:val="28"/>
          <w:lang w:val="en-US"/>
        </w:rPr>
        <w:t xml:space="preserve">den Gebirgsregionen sind vor allem die Frostsprengung und die Wurzelsprengung dafur </w:t>
      </w:r>
      <w:r w:rsidRPr="007F3EE7">
        <w:rPr>
          <w:rFonts w:ascii="Times New Roman" w:hAnsi="Times New Roman" w:cs="Times New Roman"/>
          <w:color w:val="000000"/>
          <w:spacing w:val="-1"/>
          <w:sz w:val="28"/>
          <w:szCs w:val="28"/>
          <w:lang w:val="en-US"/>
        </w:rPr>
        <w:t xml:space="preserve">verantwortlich. Die hohen tageszeitlichen Temperaturschwankungen in den Wustenregionen </w:t>
      </w:r>
      <w:r w:rsidRPr="007F3EE7">
        <w:rPr>
          <w:rFonts w:ascii="Times New Roman" w:hAnsi="Times New Roman" w:cs="Times New Roman"/>
          <w:color w:val="000000"/>
          <w:sz w:val="28"/>
          <w:szCs w:val="28"/>
          <w:lang w:val="en-US"/>
        </w:rPr>
        <w:t xml:space="preserve">bewirken ein Bersten der Minerale - die Temperatursprengung. In den semiariden Gebieten, in denen die Verdunstung starker ist als der Niederschlag, bewirkt die Salzsprengung ein </w:t>
      </w:r>
      <w:r w:rsidRPr="007F3EE7">
        <w:rPr>
          <w:rFonts w:ascii="Times New Roman" w:hAnsi="Times New Roman" w:cs="Times New Roman"/>
          <w:color w:val="000000"/>
          <w:spacing w:val="-1"/>
          <w:sz w:val="28"/>
          <w:szCs w:val="28"/>
          <w:lang w:val="en-US"/>
        </w:rPr>
        <w:t>Zerkleinern der Gesteine.</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5"/>
          <w:sz w:val="28"/>
          <w:szCs w:val="28"/>
          <w:lang w:val="en-US"/>
        </w:rPr>
        <w:t>Material</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Schutzbrille, Bunsenbrenner, Tiegelzange, Becherglas, Wasser, Steine: Sandsteine, Ton-steine, Granit (z.B. Pflastersteine), Kalkstein. (besonders grobkristalline Steine geeignet)</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
          <w:sz w:val="28"/>
          <w:szCs w:val="28"/>
          <w:lang w:val="en-US"/>
        </w:rPr>
        <w:t>Versuchsbeschreibung</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z w:val="28"/>
          <w:szCs w:val="28"/>
          <w:lang w:val="en-US"/>
        </w:rPr>
        <w:lastRenderedPageBreak/>
        <w:t>Ein Stein - mit der Tiegelzange greifen - wird in der Brennerflamme erhitzt. Achtung Schutz</w:t>
      </w:r>
      <w:r w:rsidRPr="007F3EE7">
        <w:rPr>
          <w:rFonts w:ascii="Times New Roman" w:hAnsi="Times New Roman" w:cs="Times New Roman"/>
          <w:color w:val="000000"/>
          <w:sz w:val="28"/>
          <w:szCs w:val="28"/>
          <w:lang w:val="en-US"/>
        </w:rPr>
        <w:softHyphen/>
        <w:t xml:space="preserve">brille tragen! AnschlieBend wird er in ein Becherglas mit kaltem Wasser getaucht. Vorgang </w:t>
      </w:r>
      <w:r w:rsidRPr="007F3EE7">
        <w:rPr>
          <w:rFonts w:ascii="Times New Roman" w:hAnsi="Times New Roman" w:cs="Times New Roman"/>
          <w:color w:val="000000"/>
          <w:spacing w:val="-2"/>
          <w:sz w:val="28"/>
          <w:szCs w:val="28"/>
          <w:lang w:val="en-US"/>
        </w:rPr>
        <w:t>wiederholen.</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1"/>
          <w:sz w:val="28"/>
          <w:szCs w:val="28"/>
          <w:lang w:val="en-US"/>
        </w:rPr>
        <w:t xml:space="preserve">Auftrag </w:t>
      </w:r>
      <w:r w:rsidRPr="007F3EE7">
        <w:rPr>
          <w:rFonts w:ascii="Times New Roman" w:hAnsi="Times New Roman" w:cs="Times New Roman"/>
          <w:b/>
          <w:bCs/>
          <w:color w:val="000000"/>
          <w:spacing w:val="-1"/>
          <w:sz w:val="28"/>
          <w:szCs w:val="28"/>
        </w:rPr>
        <w:t xml:space="preserve">/ </w:t>
      </w:r>
      <w:r w:rsidRPr="007F3EE7">
        <w:rPr>
          <w:rFonts w:ascii="Times New Roman" w:hAnsi="Times New Roman" w:cs="Times New Roman"/>
          <w:b/>
          <w:bCs/>
          <w:color w:val="000000"/>
          <w:spacing w:val="-1"/>
          <w:sz w:val="28"/>
          <w:szCs w:val="28"/>
          <w:lang w:val="en-US"/>
        </w:rPr>
        <w:t>Aufgaben</w:t>
      </w:r>
    </w:p>
    <w:p w:rsidR="00F8582C" w:rsidRPr="007F3EE7" w:rsidRDefault="00F8582C" w:rsidP="00D11092">
      <w:pPr>
        <w:widowControl w:val="0"/>
        <w:numPr>
          <w:ilvl w:val="0"/>
          <w:numId w:val="6"/>
        </w:numPr>
        <w:shd w:val="clear" w:color="auto" w:fill="FFFFFF"/>
        <w:tabs>
          <w:tab w:val="left" w:pos="907"/>
        </w:tabs>
        <w:autoSpaceDE w:val="0"/>
        <w:autoSpaceDN w:val="0"/>
        <w:adjustRightInd w:val="0"/>
        <w:spacing w:after="0" w:line="240" w:lineRule="auto"/>
        <w:ind w:firstLine="709"/>
        <w:jc w:val="both"/>
        <w:rPr>
          <w:rFonts w:ascii="Times New Roman" w:hAnsi="Times New Roman" w:cs="Times New Roman"/>
          <w:color w:val="000000"/>
          <w:spacing w:val="-25"/>
          <w:sz w:val="28"/>
          <w:szCs w:val="28"/>
          <w:lang w:val="en-US"/>
        </w:rPr>
      </w:pPr>
      <w:r w:rsidRPr="007F3EE7">
        <w:rPr>
          <w:rFonts w:ascii="Times New Roman" w:hAnsi="Times New Roman" w:cs="Times New Roman"/>
          <w:color w:val="000000"/>
          <w:spacing w:val="-1"/>
          <w:sz w:val="28"/>
          <w:szCs w:val="28"/>
          <w:lang w:val="en-US"/>
        </w:rPr>
        <w:t>Was geschieht mit den Steinen und welche Unterschiede konnen festgestellt</w:t>
      </w:r>
      <w:r w:rsidRPr="007F3EE7">
        <w:rPr>
          <w:rFonts w:ascii="Times New Roman" w:hAnsi="Times New Roman" w:cs="Times New Roman"/>
          <w:color w:val="000000"/>
          <w:spacing w:val="-1"/>
          <w:sz w:val="28"/>
          <w:szCs w:val="28"/>
          <w:lang w:val="en-US"/>
        </w:rPr>
        <w:br/>
        <w:t>werden?</w:t>
      </w:r>
    </w:p>
    <w:p w:rsidR="00F8582C" w:rsidRPr="007F3EE7" w:rsidRDefault="00F8582C" w:rsidP="00D11092">
      <w:pPr>
        <w:widowControl w:val="0"/>
        <w:numPr>
          <w:ilvl w:val="0"/>
          <w:numId w:val="7"/>
        </w:numPr>
        <w:shd w:val="clear" w:color="auto" w:fill="FFFFFF"/>
        <w:tabs>
          <w:tab w:val="left" w:pos="907"/>
        </w:tabs>
        <w:autoSpaceDE w:val="0"/>
        <w:autoSpaceDN w:val="0"/>
        <w:adjustRightInd w:val="0"/>
        <w:spacing w:after="0" w:line="240" w:lineRule="auto"/>
        <w:ind w:firstLine="709"/>
        <w:jc w:val="both"/>
        <w:rPr>
          <w:rFonts w:ascii="Times New Roman" w:hAnsi="Times New Roman" w:cs="Times New Roman"/>
          <w:color w:val="000000"/>
          <w:spacing w:val="-16"/>
          <w:sz w:val="28"/>
          <w:szCs w:val="28"/>
          <w:lang w:val="en-US"/>
        </w:rPr>
      </w:pPr>
      <w:r w:rsidRPr="007F3EE7">
        <w:rPr>
          <w:rFonts w:ascii="Times New Roman" w:hAnsi="Times New Roman" w:cs="Times New Roman"/>
          <w:color w:val="000000"/>
          <w:sz w:val="28"/>
          <w:szCs w:val="28"/>
          <w:lang w:val="en-US"/>
        </w:rPr>
        <w:t>Was ist die Ursache hierfur?</w:t>
      </w:r>
    </w:p>
    <w:p w:rsidR="00F8582C" w:rsidRPr="007F3EE7" w:rsidRDefault="00F8582C" w:rsidP="00D11092">
      <w:pPr>
        <w:widowControl w:val="0"/>
        <w:numPr>
          <w:ilvl w:val="0"/>
          <w:numId w:val="7"/>
        </w:numPr>
        <w:shd w:val="clear" w:color="auto" w:fill="FFFFFF"/>
        <w:tabs>
          <w:tab w:val="left" w:pos="907"/>
        </w:tabs>
        <w:autoSpaceDE w:val="0"/>
        <w:autoSpaceDN w:val="0"/>
        <w:adjustRightInd w:val="0"/>
        <w:spacing w:after="0" w:line="240" w:lineRule="auto"/>
        <w:ind w:firstLine="709"/>
        <w:jc w:val="both"/>
        <w:rPr>
          <w:rFonts w:ascii="Times New Roman" w:hAnsi="Times New Roman" w:cs="Times New Roman"/>
          <w:color w:val="000000"/>
          <w:spacing w:val="-17"/>
          <w:sz w:val="28"/>
          <w:szCs w:val="28"/>
          <w:lang w:val="en-US"/>
        </w:rPr>
      </w:pPr>
      <w:r w:rsidRPr="007F3EE7">
        <w:rPr>
          <w:rFonts w:ascii="Times New Roman" w:hAnsi="Times New Roman" w:cs="Times New Roman"/>
          <w:color w:val="000000"/>
          <w:sz w:val="28"/>
          <w:szCs w:val="28"/>
          <w:lang w:val="en-US"/>
        </w:rPr>
        <w:t>Was ist das Ergebnis der Frost- und Temperatursprengung?</w:t>
      </w:r>
    </w:p>
    <w:p w:rsidR="00F8582C" w:rsidRPr="007F3EE7" w:rsidRDefault="00F8582C" w:rsidP="00D11092">
      <w:pPr>
        <w:shd w:val="clear" w:color="auto" w:fill="FFFFFF"/>
        <w:spacing w:after="0" w:line="240" w:lineRule="auto"/>
        <w:ind w:firstLine="709"/>
        <w:jc w:val="both"/>
        <w:rPr>
          <w:rFonts w:ascii="Times New Roman" w:hAnsi="Times New Roman" w:cs="Times New Roman"/>
          <w:sz w:val="28"/>
          <w:szCs w:val="28"/>
          <w:lang w:val="en-US"/>
        </w:rPr>
      </w:pPr>
    </w:p>
    <w:p w:rsidR="00C01593" w:rsidRDefault="00C01593" w:rsidP="00D11092">
      <w:pPr>
        <w:shd w:val="clear" w:color="auto" w:fill="FFFFFF"/>
        <w:spacing w:after="0" w:line="240" w:lineRule="auto"/>
        <w:ind w:firstLine="709"/>
        <w:jc w:val="both"/>
        <w:rPr>
          <w:rFonts w:ascii="Times New Roman" w:hAnsi="Times New Roman" w:cs="Times New Roman"/>
          <w:b/>
          <w:bCs/>
          <w:color w:val="000000"/>
          <w:spacing w:val="5"/>
          <w:sz w:val="28"/>
          <w:szCs w:val="28"/>
          <w:lang w:val="en-US"/>
        </w:rPr>
      </w:pPr>
    </w:p>
    <w:p w:rsidR="00C01593" w:rsidRDefault="00C01593" w:rsidP="00D11092">
      <w:pPr>
        <w:shd w:val="clear" w:color="auto" w:fill="FFFFFF"/>
        <w:spacing w:after="0" w:line="240" w:lineRule="auto"/>
        <w:ind w:firstLine="709"/>
        <w:jc w:val="both"/>
        <w:rPr>
          <w:rFonts w:ascii="Times New Roman" w:hAnsi="Times New Roman" w:cs="Times New Roman"/>
          <w:b/>
          <w:bCs/>
          <w:color w:val="000000"/>
          <w:spacing w:val="5"/>
          <w:sz w:val="28"/>
          <w:szCs w:val="28"/>
          <w:lang w:val="en-US"/>
        </w:rPr>
      </w:pPr>
    </w:p>
    <w:p w:rsidR="004D144A" w:rsidRDefault="00A96B50" w:rsidP="00D11092">
      <w:pPr>
        <w:shd w:val="clear" w:color="auto" w:fill="FFFFFF"/>
        <w:spacing w:after="0" w:line="240" w:lineRule="auto"/>
        <w:ind w:firstLine="709"/>
        <w:jc w:val="both"/>
        <w:rPr>
          <w:rFonts w:ascii="Times New Roman" w:hAnsi="Times New Roman" w:cs="Times New Roman"/>
          <w:b/>
          <w:bCs/>
          <w:color w:val="000000"/>
          <w:spacing w:val="5"/>
          <w:sz w:val="28"/>
          <w:szCs w:val="28"/>
          <w:lang w:val="en-US"/>
        </w:rPr>
      </w:pPr>
      <w:r>
        <w:rPr>
          <w:rFonts w:ascii="Times New Roman" w:hAnsi="Times New Roman" w:cs="Times New Roman"/>
          <w:b/>
          <w:bCs/>
          <w:color w:val="000000"/>
          <w:spacing w:val="5"/>
          <w:sz w:val="28"/>
          <w:szCs w:val="28"/>
          <w:lang w:val="en-US"/>
        </w:rPr>
        <w:t xml:space="preserve">Stunde 3       </w:t>
      </w:r>
      <w:r w:rsidR="004D144A" w:rsidRPr="007F3EE7">
        <w:rPr>
          <w:rFonts w:ascii="Times New Roman" w:hAnsi="Times New Roman" w:cs="Times New Roman"/>
          <w:b/>
          <w:bCs/>
          <w:color w:val="000000"/>
          <w:spacing w:val="5"/>
          <w:sz w:val="28"/>
          <w:szCs w:val="28"/>
          <w:lang w:val="en-US"/>
        </w:rPr>
        <w:t xml:space="preserve"> Bodengefuge</w:t>
      </w:r>
    </w:p>
    <w:p w:rsidR="00A96B50"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p>
    <w:p w:rsidR="004D144A" w:rsidRPr="007F3EE7" w:rsidRDefault="004D144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2"/>
          <w:sz w:val="28"/>
          <w:szCs w:val="28"/>
          <w:lang w:val="en-US"/>
        </w:rPr>
        <w:t xml:space="preserve">Beim Bodengefuge haben sich die mineralischen und organischen Partikel unterschiedlich </w:t>
      </w:r>
      <w:r w:rsidRPr="007F3EE7">
        <w:rPr>
          <w:rFonts w:ascii="Times New Roman" w:hAnsi="Times New Roman" w:cs="Times New Roman"/>
          <w:color w:val="000000"/>
          <w:spacing w:val="6"/>
          <w:sz w:val="28"/>
          <w:szCs w:val="28"/>
          <w:lang w:val="en-US"/>
        </w:rPr>
        <w:t xml:space="preserve">im Raum angeordnet. Daraus entwickeln sich unterschiedlich groBe bzw. geformte </w:t>
      </w:r>
      <w:r w:rsidRPr="007F3EE7">
        <w:rPr>
          <w:rFonts w:ascii="Times New Roman" w:hAnsi="Times New Roman" w:cs="Times New Roman"/>
          <w:color w:val="000000"/>
          <w:spacing w:val="-2"/>
          <w:sz w:val="28"/>
          <w:szCs w:val="28"/>
          <w:lang w:val="en-US"/>
        </w:rPr>
        <w:t>Hohlraume (Porenvolumen).</w:t>
      </w:r>
    </w:p>
    <w:p w:rsidR="004D144A" w:rsidRPr="007F3EE7" w:rsidRDefault="004D144A" w:rsidP="00D11092">
      <w:pPr>
        <w:shd w:val="clear" w:color="auto" w:fill="FFFFFF"/>
        <w:spacing w:after="0" w:line="240" w:lineRule="auto"/>
        <w:ind w:firstLine="709"/>
        <w:jc w:val="both"/>
        <w:rPr>
          <w:rFonts w:ascii="Times New Roman" w:hAnsi="Times New Roman" w:cs="Times New Roman"/>
          <w:sz w:val="28"/>
          <w:szCs w:val="28"/>
          <w:lang w:val="kk-KZ"/>
        </w:rPr>
      </w:pP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3"/>
          <w:sz w:val="28"/>
          <w:szCs w:val="28"/>
          <w:lang w:val="en-US"/>
        </w:rPr>
        <w:t>Bodeneigenschaften - Korngrofle und Bodenart -Fingerprobe</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Wie fuhlt sich ein Boden an, kornig oder mehlig, bleiben die Finger sauber? Boden bestehen </w:t>
      </w:r>
      <w:r w:rsidRPr="007F3EE7">
        <w:rPr>
          <w:rFonts w:ascii="Times New Roman" w:hAnsi="Times New Roman" w:cs="Times New Roman"/>
          <w:color w:val="000000"/>
          <w:spacing w:val="2"/>
          <w:sz w:val="28"/>
          <w:szCs w:val="28"/>
          <w:lang w:val="en-US"/>
        </w:rPr>
        <w:t xml:space="preserve">aus einer Mischung von Mineralen verschiedener GroBen. Dabei wird in Grobboden </w:t>
      </w:r>
      <w:r w:rsidRPr="007F3EE7">
        <w:rPr>
          <w:rFonts w:ascii="Times New Roman" w:hAnsi="Times New Roman" w:cs="Times New Roman"/>
          <w:color w:val="000000"/>
          <w:spacing w:val="-1"/>
          <w:sz w:val="28"/>
          <w:szCs w:val="28"/>
          <w:lang w:val="en-US"/>
        </w:rPr>
        <w:t>(Bodenskelett) mit einem Korndurchmesser &gt; 2 mm und in Feinboden mit einem Korndurch-</w:t>
      </w:r>
      <w:r w:rsidRPr="007F3EE7">
        <w:rPr>
          <w:rFonts w:ascii="Times New Roman" w:hAnsi="Times New Roman" w:cs="Times New Roman"/>
          <w:color w:val="000000"/>
          <w:spacing w:val="1"/>
          <w:sz w:val="28"/>
          <w:szCs w:val="28"/>
          <w:lang w:val="en-US"/>
        </w:rPr>
        <w:t xml:space="preserve">messer &lt; 2 mm unterschieden. Der Feinboden ist aus den Anteilen von Sand (2,0 - 0,063 </w:t>
      </w:r>
      <w:r w:rsidRPr="007F3EE7">
        <w:rPr>
          <w:rFonts w:ascii="Times New Roman" w:hAnsi="Times New Roman" w:cs="Times New Roman"/>
          <w:color w:val="000000"/>
          <w:spacing w:val="2"/>
          <w:sz w:val="28"/>
          <w:szCs w:val="28"/>
          <w:lang w:val="en-US"/>
        </w:rPr>
        <w:t xml:space="preserve">mm), Schluff (0,063 - 0,002 mm) und Ton (&lt; 0,002 mm) zusammengesetzt. Sand, Schluff </w:t>
      </w:r>
      <w:r w:rsidRPr="007F3EE7">
        <w:rPr>
          <w:rFonts w:ascii="Times New Roman" w:hAnsi="Times New Roman" w:cs="Times New Roman"/>
          <w:color w:val="000000"/>
          <w:spacing w:val="-1"/>
          <w:sz w:val="28"/>
          <w:szCs w:val="28"/>
          <w:lang w:val="en-US"/>
        </w:rPr>
        <w:t xml:space="preserve">und Ton stehen sowohl fur eine KorngroBenklasse, als auch fur eine Bodenart. Lehm besteht </w:t>
      </w:r>
      <w:r w:rsidRPr="007F3EE7">
        <w:rPr>
          <w:rFonts w:ascii="Times New Roman" w:hAnsi="Times New Roman" w:cs="Times New Roman"/>
          <w:color w:val="000000"/>
          <w:spacing w:val="2"/>
          <w:sz w:val="28"/>
          <w:szCs w:val="28"/>
          <w:lang w:val="en-US"/>
        </w:rPr>
        <w:t xml:space="preserve">zu gleichen Teilen aus Sand, Schluff und Ton und ist ausschlieBlich eine Bezeichnung fur </w:t>
      </w:r>
      <w:r w:rsidRPr="007F3EE7">
        <w:rPr>
          <w:rFonts w:ascii="Times New Roman" w:hAnsi="Times New Roman" w:cs="Times New Roman"/>
          <w:color w:val="000000"/>
          <w:spacing w:val="-2"/>
          <w:sz w:val="28"/>
          <w:szCs w:val="28"/>
          <w:lang w:val="en-US"/>
        </w:rPr>
        <w:t>eine Bodenart.</w:t>
      </w:r>
    </w:p>
    <w:p w:rsidR="009D7426" w:rsidRPr="007F3EE7" w:rsidRDefault="009D7426" w:rsidP="00D11092">
      <w:pPr>
        <w:framePr w:h="230" w:hRule="exact" w:hSpace="38" w:wrap="notBeside" w:vAnchor="text" w:hAnchor="text" w:x="6" w:y="5262"/>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3"/>
          <w:sz w:val="28"/>
          <w:szCs w:val="28"/>
          <w:lang w:val="en-US"/>
        </w:rPr>
        <w:t>Abb. 36 Sandboden</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Die Verteilung der Teilchen bestimmt die Eigenschaften wie z.B. Haftungsvermogen, und </w:t>
      </w:r>
      <w:r w:rsidRPr="007F3EE7">
        <w:rPr>
          <w:rFonts w:ascii="Times New Roman" w:hAnsi="Times New Roman" w:cs="Times New Roman"/>
          <w:color w:val="000000"/>
          <w:spacing w:val="-1"/>
          <w:sz w:val="28"/>
          <w:szCs w:val="28"/>
          <w:lang w:val="en-US"/>
        </w:rPr>
        <w:t>Formbarkeit von Boden. Dadurch fuhlen sie sich unterschiedlich an. Die Bodenarten konnen annahernd genau durch die Fingerprobe bestimmt werden.</w:t>
      </w:r>
    </w:p>
    <w:p w:rsidR="009D7426" w:rsidRPr="007F3EE7" w:rsidRDefault="009D7426"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noProof/>
          <w:sz w:val="28"/>
          <w:szCs w:val="28"/>
        </w:rPr>
        <w:drawing>
          <wp:inline distT="0" distB="0" distL="0" distR="0">
            <wp:extent cx="2886075" cy="2228850"/>
            <wp:effectExtent l="1905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srcRect/>
                    <a:stretch>
                      <a:fillRect/>
                    </a:stretch>
                  </pic:blipFill>
                  <pic:spPr bwMode="auto">
                    <a:xfrm>
                      <a:off x="0" y="0"/>
                      <a:ext cx="2886075" cy="2228850"/>
                    </a:xfrm>
                    <a:prstGeom prst="rect">
                      <a:avLst/>
                    </a:prstGeom>
                    <a:noFill/>
                    <a:ln w="9525">
                      <a:noFill/>
                      <a:miter lim="800000"/>
                      <a:headEnd/>
                      <a:tailEnd/>
                    </a:ln>
                  </pic:spPr>
                </pic:pic>
              </a:graphicData>
            </a:graphic>
          </wp:inline>
        </w:drawing>
      </w:r>
    </w:p>
    <w:p w:rsidR="009D7426" w:rsidRPr="007F3EE7" w:rsidRDefault="009D7426"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noProof/>
          <w:sz w:val="28"/>
          <w:szCs w:val="28"/>
        </w:rPr>
        <w:lastRenderedPageBreak/>
        <w:drawing>
          <wp:inline distT="0" distB="0" distL="0" distR="0">
            <wp:extent cx="2886075" cy="1857375"/>
            <wp:effectExtent l="1905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srcRect/>
                    <a:stretch>
                      <a:fillRect/>
                    </a:stretch>
                  </pic:blipFill>
                  <pic:spPr bwMode="auto">
                    <a:xfrm>
                      <a:off x="0" y="0"/>
                      <a:ext cx="2886075" cy="1857375"/>
                    </a:xfrm>
                    <a:prstGeom prst="rect">
                      <a:avLst/>
                    </a:prstGeom>
                    <a:noFill/>
                    <a:ln w="9525">
                      <a:noFill/>
                      <a:miter lim="800000"/>
                      <a:headEnd/>
                      <a:tailEnd/>
                    </a:ln>
                  </pic:spPr>
                </pic:pic>
              </a:graphicData>
            </a:graphic>
          </wp:inline>
        </w:drawing>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2"/>
          <w:sz w:val="28"/>
          <w:szCs w:val="28"/>
          <w:lang w:val="en-US"/>
        </w:rPr>
        <w:t>Abb. 37 humusreicher Lehmboden</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4"/>
          <w:sz w:val="28"/>
          <w:szCs w:val="28"/>
          <w:lang w:val="en-US"/>
        </w:rPr>
        <w:t>Material</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Die Bodenart kann direkt im Freien oder im Klassenzimmer bestimmt werden. Verschiedene </w:t>
      </w:r>
      <w:r w:rsidRPr="007F3EE7">
        <w:rPr>
          <w:rFonts w:ascii="Times New Roman" w:hAnsi="Times New Roman" w:cs="Times New Roman"/>
          <w:color w:val="000000"/>
          <w:sz w:val="28"/>
          <w:szCs w:val="28"/>
          <w:lang w:val="en-US"/>
        </w:rPr>
        <w:t>Bodenproben (Wald-/Gartenboden, Kompost, Sand, Lehm, Ton), etwas Wasser Bestimm-</w:t>
      </w:r>
      <w:r w:rsidRPr="007F3EE7">
        <w:rPr>
          <w:rFonts w:ascii="Times New Roman" w:hAnsi="Times New Roman" w:cs="Times New Roman"/>
          <w:color w:val="000000"/>
          <w:spacing w:val="1"/>
          <w:sz w:val="28"/>
          <w:szCs w:val="28"/>
          <w:lang w:val="en-US"/>
        </w:rPr>
        <w:t>ungstafel - Bodenart (s. Anlage 2)</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
          <w:sz w:val="28"/>
          <w:szCs w:val="28"/>
          <w:lang w:val="en-US"/>
        </w:rPr>
        <w:t>Versuchsbeschreibung</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Alle groBeren Bestandteile wie Steine, Pflanzenwurzeln, etc. entfernen. Es bleibt die Fein-</w:t>
      </w:r>
      <w:r w:rsidRPr="007F3EE7">
        <w:rPr>
          <w:rFonts w:ascii="Times New Roman" w:hAnsi="Times New Roman" w:cs="Times New Roman"/>
          <w:color w:val="000000"/>
          <w:spacing w:val="2"/>
          <w:sz w:val="28"/>
          <w:szCs w:val="28"/>
          <w:lang w:val="en-US"/>
        </w:rPr>
        <w:t xml:space="preserve">erde (&lt; 2 mm) ubrig. Diese Feinerde, falls notig, mit etwas Wasser anfeuchten. Solange </w:t>
      </w:r>
      <w:r w:rsidRPr="007F3EE7">
        <w:rPr>
          <w:rFonts w:ascii="Times New Roman" w:hAnsi="Times New Roman" w:cs="Times New Roman"/>
          <w:color w:val="000000"/>
          <w:sz w:val="28"/>
          <w:szCs w:val="28"/>
          <w:lang w:val="en-US"/>
        </w:rPr>
        <w:t xml:space="preserve">kneten bis die Feuchtigkeit nicht mehr erkennbar ist (der Wasserglanz entweicht). Nun wird </w:t>
      </w:r>
      <w:r w:rsidRPr="007F3EE7">
        <w:rPr>
          <w:rFonts w:ascii="Times New Roman" w:hAnsi="Times New Roman" w:cs="Times New Roman"/>
          <w:color w:val="000000"/>
          <w:spacing w:val="1"/>
          <w:sz w:val="28"/>
          <w:szCs w:val="28"/>
          <w:lang w:val="en-US"/>
        </w:rPr>
        <w:t xml:space="preserve">die Bestimmung durchgefuhrt. Die wichtigen Unterscheidungsmerkmale von Sand, Schluff </w:t>
      </w:r>
      <w:r w:rsidRPr="007F3EE7">
        <w:rPr>
          <w:rFonts w:ascii="Times New Roman" w:hAnsi="Times New Roman" w:cs="Times New Roman"/>
          <w:color w:val="000000"/>
          <w:spacing w:val="-1"/>
          <w:sz w:val="28"/>
          <w:szCs w:val="28"/>
          <w:lang w:val="en-US"/>
        </w:rPr>
        <w:t>und Ton konnen anhand der Bestimmungshilfe ermittelt werden.</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
          <w:sz w:val="28"/>
          <w:szCs w:val="28"/>
          <w:lang w:val="en-US"/>
        </w:rPr>
        <w:t>Auftrag / Aufgaben</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1.      Welche Bodenarten konnten bestimmt werden?</w:t>
      </w:r>
    </w:p>
    <w:p w:rsidR="009D7426" w:rsidRPr="007F3EE7" w:rsidRDefault="009D742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2.      Werden die Hande vom Boden immer schmutzig, wenn ja, was farbt die </w:t>
      </w:r>
      <w:r w:rsidRPr="007F3EE7">
        <w:rPr>
          <w:rFonts w:ascii="Times New Roman" w:hAnsi="Times New Roman" w:cs="Times New Roman"/>
          <w:color w:val="000000"/>
          <w:spacing w:val="-2"/>
          <w:sz w:val="28"/>
          <w:szCs w:val="28"/>
          <w:lang w:val="en-US"/>
        </w:rPr>
        <w:t>Handflachen?</w:t>
      </w:r>
    </w:p>
    <w:p w:rsidR="00C01593" w:rsidRDefault="004D144A" w:rsidP="00D11092">
      <w:pPr>
        <w:shd w:val="clear" w:color="auto" w:fill="FFFFFF"/>
        <w:spacing w:after="0" w:line="240" w:lineRule="auto"/>
        <w:ind w:firstLine="709"/>
        <w:jc w:val="both"/>
        <w:rPr>
          <w:rFonts w:ascii="Times New Roman" w:hAnsi="Times New Roman" w:cs="Times New Roman"/>
          <w:color w:val="000000"/>
          <w:spacing w:val="-3"/>
          <w:sz w:val="28"/>
          <w:szCs w:val="28"/>
          <w:lang w:val="en-US"/>
        </w:rPr>
      </w:pPr>
      <w:r w:rsidRPr="007F3EE7">
        <w:rPr>
          <w:rFonts w:ascii="Times New Roman" w:hAnsi="Times New Roman" w:cs="Times New Roman"/>
          <w:color w:val="000000"/>
          <w:spacing w:val="-3"/>
          <w:sz w:val="28"/>
          <w:szCs w:val="28"/>
          <w:lang w:val="en-US"/>
        </w:rPr>
        <w:t xml:space="preserve">Es konnen z.B. folgende Gefugeformen unterschieden werden: </w:t>
      </w:r>
    </w:p>
    <w:p w:rsidR="00C01593" w:rsidRDefault="00C01593" w:rsidP="00D11092">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C01593" w:rsidRDefault="00C01593" w:rsidP="00D11092">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C01593" w:rsidRDefault="00C01593" w:rsidP="00D11092">
      <w:pPr>
        <w:shd w:val="clear" w:color="auto" w:fill="FFFFFF"/>
        <w:spacing w:after="0" w:line="240" w:lineRule="auto"/>
        <w:ind w:firstLine="709"/>
        <w:jc w:val="both"/>
        <w:rPr>
          <w:rFonts w:ascii="Times New Roman" w:hAnsi="Times New Roman" w:cs="Times New Roman"/>
          <w:color w:val="000000"/>
          <w:spacing w:val="-3"/>
          <w:sz w:val="28"/>
          <w:szCs w:val="28"/>
          <w:lang w:val="en-US"/>
        </w:rPr>
      </w:pPr>
    </w:p>
    <w:p w:rsidR="004D144A" w:rsidRDefault="00A96B50" w:rsidP="00D11092">
      <w:pPr>
        <w:shd w:val="clear" w:color="auto" w:fill="FFFFFF"/>
        <w:spacing w:after="0" w:line="240" w:lineRule="auto"/>
        <w:ind w:firstLine="709"/>
        <w:jc w:val="both"/>
        <w:rPr>
          <w:rFonts w:ascii="Times New Roman" w:hAnsi="Times New Roman" w:cs="Times New Roman"/>
          <w:b/>
          <w:bCs/>
          <w:color w:val="000000"/>
          <w:spacing w:val="-2"/>
          <w:sz w:val="28"/>
          <w:szCs w:val="28"/>
          <w:lang w:val="en-US"/>
        </w:rPr>
      </w:pPr>
      <w:r>
        <w:rPr>
          <w:rFonts w:ascii="Times New Roman" w:hAnsi="Times New Roman" w:cs="Times New Roman"/>
          <w:b/>
          <w:bCs/>
          <w:color w:val="000000"/>
          <w:spacing w:val="-2"/>
          <w:sz w:val="28"/>
          <w:szCs w:val="28"/>
          <w:lang w:val="en-US"/>
        </w:rPr>
        <w:t xml:space="preserve">Stunde 4         </w:t>
      </w:r>
      <w:r w:rsidR="004D144A" w:rsidRPr="007F3EE7">
        <w:rPr>
          <w:rFonts w:ascii="Times New Roman" w:hAnsi="Times New Roman" w:cs="Times New Roman"/>
          <w:b/>
          <w:bCs/>
          <w:color w:val="000000"/>
          <w:spacing w:val="-2"/>
          <w:sz w:val="28"/>
          <w:szCs w:val="28"/>
          <w:lang w:val="en-US"/>
        </w:rPr>
        <w:t>Krumelgefuge</w:t>
      </w:r>
    </w:p>
    <w:p w:rsidR="00A96B50"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p>
    <w:p w:rsidR="004D144A" w:rsidRPr="007F3EE7" w:rsidRDefault="004D144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2"/>
          <w:sz w:val="28"/>
          <w:szCs w:val="28"/>
          <w:lang w:val="en-US"/>
        </w:rPr>
        <w:t>Krumelgefuge entstehen, wenn die Bodenpartikel durch die Schleimstoffe der Boden-</w:t>
      </w:r>
      <w:r w:rsidRPr="007F3EE7">
        <w:rPr>
          <w:rFonts w:ascii="Times New Roman" w:hAnsi="Times New Roman" w:cs="Times New Roman"/>
          <w:color w:val="000000"/>
          <w:spacing w:val="4"/>
          <w:sz w:val="28"/>
          <w:szCs w:val="28"/>
          <w:lang w:val="en-US"/>
        </w:rPr>
        <w:t xml:space="preserve">organismen - besonders des Regenwurms - zu 1 -10 mm groBen Aggregaten verklebt </w:t>
      </w:r>
      <w:r w:rsidRPr="007F3EE7">
        <w:rPr>
          <w:rFonts w:ascii="Times New Roman" w:hAnsi="Times New Roman" w:cs="Times New Roman"/>
          <w:color w:val="000000"/>
          <w:sz w:val="28"/>
          <w:szCs w:val="28"/>
          <w:lang w:val="en-US"/>
        </w:rPr>
        <w:t xml:space="preserve">werden. Das Krumelgefuge besitzt eine hohe Porositat und ist z.B. charakteristisch fur den Oberboden unter Grunland. Ein Krumelgefuge ist immer ein Kennzeichen fur eine hohe </w:t>
      </w:r>
      <w:r w:rsidRPr="007F3EE7">
        <w:rPr>
          <w:rFonts w:ascii="Times New Roman" w:hAnsi="Times New Roman" w:cs="Times New Roman"/>
          <w:color w:val="000000"/>
          <w:spacing w:val="-2"/>
          <w:sz w:val="28"/>
          <w:szCs w:val="28"/>
          <w:lang w:val="en-US"/>
        </w:rPr>
        <w:t>biologische Aktivitat.</w:t>
      </w:r>
    </w:p>
    <w:p w:rsidR="004D144A" w:rsidRPr="007F3EE7" w:rsidRDefault="004D144A"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noProof/>
          <w:sz w:val="28"/>
          <w:szCs w:val="28"/>
        </w:rPr>
        <w:lastRenderedPageBreak/>
        <w:drawing>
          <wp:inline distT="0" distB="0" distL="0" distR="0">
            <wp:extent cx="2476500" cy="17907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srcRect/>
                    <a:stretch>
                      <a:fillRect/>
                    </a:stretch>
                  </pic:blipFill>
                  <pic:spPr bwMode="auto">
                    <a:xfrm>
                      <a:off x="0" y="0"/>
                      <a:ext cx="2476500" cy="1790700"/>
                    </a:xfrm>
                    <a:prstGeom prst="rect">
                      <a:avLst/>
                    </a:prstGeom>
                    <a:noFill/>
                    <a:ln w="9525">
                      <a:noFill/>
                      <a:miter lim="800000"/>
                      <a:headEnd/>
                      <a:tailEnd/>
                    </a:ln>
                  </pic:spPr>
                </pic:pic>
              </a:graphicData>
            </a:graphic>
          </wp:inline>
        </w:drawing>
      </w:r>
    </w:p>
    <w:p w:rsidR="004D144A" w:rsidRPr="007F3EE7" w:rsidRDefault="004D144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1"/>
          <w:sz w:val="28"/>
          <w:szCs w:val="28"/>
          <w:lang w:val="en-US"/>
        </w:rPr>
        <w:t>Abb. 7: Krumelgefuge</w:t>
      </w:r>
    </w:p>
    <w:p w:rsidR="004D144A" w:rsidRPr="007F3EE7" w:rsidRDefault="004D144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
          <w:sz w:val="28"/>
          <w:szCs w:val="28"/>
          <w:lang w:val="en-US"/>
        </w:rPr>
        <w:t>Einzelkorngefuge</w:t>
      </w:r>
    </w:p>
    <w:p w:rsidR="004D144A" w:rsidRPr="007F3EE7" w:rsidRDefault="004D144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7"/>
          <w:sz w:val="28"/>
          <w:szCs w:val="28"/>
          <w:lang w:val="en-US"/>
        </w:rPr>
        <w:t xml:space="preserve">Die einzelnen Bodenpartikel (Sand oder Ton) sind nicht mit einander verklebt. Die </w:t>
      </w:r>
      <w:r w:rsidRPr="007F3EE7">
        <w:rPr>
          <w:rFonts w:ascii="Times New Roman" w:hAnsi="Times New Roman" w:cs="Times New Roman"/>
          <w:color w:val="000000"/>
          <w:spacing w:val="1"/>
          <w:sz w:val="28"/>
          <w:szCs w:val="28"/>
          <w:lang w:val="en-US"/>
        </w:rPr>
        <w:t xml:space="preserve">Anordnung der Partikel erfolgt durch ihre GroBe und Form. Diese Boden zerrieseln bei </w:t>
      </w:r>
      <w:r w:rsidRPr="007F3EE7">
        <w:rPr>
          <w:rFonts w:ascii="Times New Roman" w:hAnsi="Times New Roman" w:cs="Times New Roman"/>
          <w:color w:val="000000"/>
          <w:sz w:val="28"/>
          <w:szCs w:val="28"/>
          <w:lang w:val="en-US"/>
        </w:rPr>
        <w:t xml:space="preserve">Trockenheit und bei Uberflutung. Ein Einzelkorngefuge liegt bei Sand- oder Kiesboden mit </w:t>
      </w:r>
      <w:r w:rsidRPr="007F3EE7">
        <w:rPr>
          <w:rFonts w:ascii="Times New Roman" w:hAnsi="Times New Roman" w:cs="Times New Roman"/>
          <w:color w:val="000000"/>
          <w:spacing w:val="-1"/>
          <w:sz w:val="28"/>
          <w:szCs w:val="28"/>
          <w:lang w:val="en-US"/>
        </w:rPr>
        <w:t>geringen Humus-, Ton- und Eisenoxidanteilen vor.</w:t>
      </w:r>
    </w:p>
    <w:p w:rsidR="004D144A" w:rsidRPr="007F3EE7" w:rsidRDefault="004D144A"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noProof/>
          <w:sz w:val="28"/>
          <w:szCs w:val="28"/>
        </w:rPr>
        <w:drawing>
          <wp:inline distT="0" distB="0" distL="0" distR="0">
            <wp:extent cx="2476500" cy="16478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2476500" cy="1647825"/>
                    </a:xfrm>
                    <a:prstGeom prst="rect">
                      <a:avLst/>
                    </a:prstGeom>
                    <a:noFill/>
                    <a:ln w="9525">
                      <a:noFill/>
                      <a:miter lim="800000"/>
                      <a:headEnd/>
                      <a:tailEnd/>
                    </a:ln>
                  </pic:spPr>
                </pic:pic>
              </a:graphicData>
            </a:graphic>
          </wp:inline>
        </w:drawing>
      </w:r>
    </w:p>
    <w:p w:rsidR="004D144A" w:rsidRPr="007F3EE7" w:rsidRDefault="004D144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0"/>
          <w:sz w:val="28"/>
          <w:szCs w:val="28"/>
          <w:lang w:val="en-US"/>
        </w:rPr>
        <w:t>Abb. 8: Einzelkorngefuge</w:t>
      </w:r>
    </w:p>
    <w:p w:rsidR="004D144A" w:rsidRPr="007F3EE7" w:rsidRDefault="004D144A"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2"/>
          <w:sz w:val="28"/>
          <w:szCs w:val="28"/>
          <w:lang w:val="en-US"/>
        </w:rPr>
        <w:t>Koharentgefuge</w:t>
      </w:r>
    </w:p>
    <w:p w:rsidR="004D144A" w:rsidRDefault="004D144A" w:rsidP="00D11092">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7F3EE7">
        <w:rPr>
          <w:rFonts w:ascii="Times New Roman" w:hAnsi="Times New Roman" w:cs="Times New Roman"/>
          <w:color w:val="000000"/>
          <w:spacing w:val="3"/>
          <w:sz w:val="28"/>
          <w:szCs w:val="28"/>
          <w:lang w:val="en-US"/>
        </w:rPr>
        <w:t xml:space="preserve">Bei diesem Gefuge werden die Bodenpartikel durch Kohasionskrafte zusammengehalten </w:t>
      </w:r>
      <w:r w:rsidRPr="007F3EE7">
        <w:rPr>
          <w:rFonts w:ascii="Times New Roman" w:hAnsi="Times New Roman" w:cs="Times New Roman"/>
          <w:color w:val="000000"/>
          <w:spacing w:val="7"/>
          <w:sz w:val="28"/>
          <w:szCs w:val="28"/>
          <w:lang w:val="en-US"/>
        </w:rPr>
        <w:t xml:space="preserve">und eine Gliederung ist nicht mehr erkennbar. Diese Boden zerrieseln auch beim </w:t>
      </w:r>
      <w:r w:rsidRPr="007F3EE7">
        <w:rPr>
          <w:rFonts w:ascii="Times New Roman" w:hAnsi="Times New Roman" w:cs="Times New Roman"/>
          <w:color w:val="000000"/>
          <w:spacing w:val="-1"/>
          <w:sz w:val="28"/>
          <w:szCs w:val="28"/>
          <w:lang w:val="en-US"/>
        </w:rPr>
        <w:t>Austrocknen   nicht.   Ein   Koharentgefuge   liegt  bei   Schluff,   Lehm   und  Tonboden   vor.</w:t>
      </w:r>
    </w:p>
    <w:p w:rsidR="00D11092" w:rsidRPr="00D11092" w:rsidRDefault="00D11092" w:rsidP="00D11092">
      <w:pPr>
        <w:shd w:val="clear" w:color="auto" w:fill="FFFFFF"/>
        <w:spacing w:after="0" w:line="240" w:lineRule="auto"/>
        <w:ind w:left="10"/>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Pr="00D11092">
        <w:rPr>
          <w:rFonts w:ascii="Times New Roman" w:hAnsi="Times New Roman" w:cs="Times New Roman"/>
          <w:b/>
          <w:color w:val="000000"/>
          <w:sz w:val="28"/>
          <w:szCs w:val="28"/>
          <w:lang w:val="en-US"/>
        </w:rPr>
        <w:t xml:space="preserve">Aufgabe </w:t>
      </w:r>
      <w:r w:rsidRPr="00D11092">
        <w:rPr>
          <w:rFonts w:ascii="Times New Roman" w:hAnsi="Times New Roman" w:cs="Times New Roman"/>
          <w:color w:val="000000"/>
          <w:sz w:val="28"/>
          <w:szCs w:val="28"/>
          <w:lang w:val="en-US"/>
        </w:rPr>
        <w:t>Welches Teilchen sinkt schneller ab, ein Kleines oder ein GroBes?</w:t>
      </w:r>
    </w:p>
    <w:p w:rsidR="00D11092" w:rsidRPr="00D11092" w:rsidRDefault="00D11092" w:rsidP="00D11092">
      <w:pPr>
        <w:shd w:val="clear" w:color="auto" w:fill="FFFFFF"/>
        <w:spacing w:after="0" w:line="240" w:lineRule="auto"/>
        <w:ind w:left="14" w:right="5"/>
        <w:jc w:val="both"/>
        <w:rPr>
          <w:rFonts w:ascii="Times New Roman" w:hAnsi="Times New Roman" w:cs="Times New Roman"/>
          <w:sz w:val="28"/>
          <w:szCs w:val="28"/>
          <w:lang w:val="en-US"/>
        </w:rPr>
      </w:pPr>
      <w:r w:rsidRPr="00D11092">
        <w:rPr>
          <w:rFonts w:ascii="Times New Roman" w:hAnsi="Times New Roman" w:cs="Times New Roman"/>
          <w:color w:val="000000"/>
          <w:sz w:val="28"/>
          <w:szCs w:val="28"/>
          <w:lang w:val="en-US"/>
        </w:rPr>
        <w:t>Die Sinkgeschwindigkeit der Bodenbestandteile kann zur Bestimmung der genauen Boden</w:t>
      </w:r>
      <w:r w:rsidRPr="00D11092">
        <w:rPr>
          <w:rFonts w:ascii="Times New Roman" w:hAnsi="Times New Roman" w:cs="Times New Roman"/>
          <w:color w:val="000000"/>
          <w:sz w:val="28"/>
          <w:szCs w:val="28"/>
          <w:lang w:val="en-US"/>
        </w:rPr>
        <w:softHyphen/>
      </w:r>
      <w:r w:rsidRPr="00D11092">
        <w:rPr>
          <w:rFonts w:ascii="Times New Roman" w:hAnsi="Times New Roman" w:cs="Times New Roman"/>
          <w:color w:val="000000"/>
          <w:spacing w:val="-1"/>
          <w:sz w:val="28"/>
          <w:szCs w:val="28"/>
          <w:lang w:val="en-US"/>
        </w:rPr>
        <w:t>art herangezogen werden. Dabei ist die Sinkgeschwindigkeit der Sand- oder Tonteilchen von ihrer KorngroBe bzw. den Radien abhangig.</w:t>
      </w:r>
    </w:p>
    <w:p w:rsidR="00D11092" w:rsidRPr="00D11092" w:rsidRDefault="00D11092" w:rsidP="00D11092">
      <w:pPr>
        <w:shd w:val="clear" w:color="auto" w:fill="FFFFFF"/>
        <w:spacing w:after="0" w:line="240" w:lineRule="auto"/>
        <w:ind w:left="10"/>
        <w:jc w:val="both"/>
        <w:rPr>
          <w:rFonts w:ascii="Times New Roman" w:hAnsi="Times New Roman" w:cs="Times New Roman"/>
          <w:sz w:val="28"/>
          <w:szCs w:val="28"/>
          <w:lang w:val="en-US"/>
        </w:rPr>
      </w:pPr>
      <w:r w:rsidRPr="00D11092">
        <w:rPr>
          <w:rFonts w:ascii="Times New Roman" w:hAnsi="Times New Roman" w:cs="Times New Roman"/>
          <w:color w:val="000000"/>
          <w:sz w:val="28"/>
          <w:szCs w:val="28"/>
          <w:lang w:val="en-US"/>
        </w:rPr>
        <w:t xml:space="preserve">Es kann folgende Gleichung aufgestellt werden (bei einer mittleren Teilchendichte von etwa </w:t>
      </w:r>
      <w:r w:rsidRPr="00D11092">
        <w:rPr>
          <w:rFonts w:ascii="Times New Roman" w:hAnsi="Times New Roman" w:cs="Times New Roman"/>
          <w:color w:val="000000"/>
          <w:spacing w:val="-7"/>
          <w:sz w:val="28"/>
          <w:szCs w:val="28"/>
          <w:lang w:val="en-US"/>
        </w:rPr>
        <w:t>2,5 g/m</w:t>
      </w:r>
      <w:r w:rsidRPr="00D11092">
        <w:rPr>
          <w:rFonts w:ascii="Times New Roman" w:hAnsi="Times New Roman" w:cs="Times New Roman"/>
          <w:color w:val="000000"/>
          <w:spacing w:val="-7"/>
          <w:sz w:val="28"/>
          <w:szCs w:val="28"/>
          <w:vertAlign w:val="superscript"/>
          <w:lang w:val="en-US"/>
        </w:rPr>
        <w:t>3</w:t>
      </w:r>
      <w:r w:rsidRPr="00D11092">
        <w:rPr>
          <w:rFonts w:ascii="Times New Roman" w:hAnsi="Times New Roman" w:cs="Times New Roman"/>
          <w:color w:val="000000"/>
          <w:spacing w:val="-7"/>
          <w:sz w:val="28"/>
          <w:szCs w:val="28"/>
          <w:lang w:val="en-US"/>
        </w:rPr>
        <w:t>):</w:t>
      </w:r>
    </w:p>
    <w:p w:rsidR="00D11092" w:rsidRPr="00D11092" w:rsidRDefault="00D11092" w:rsidP="00D11092">
      <w:pPr>
        <w:spacing w:after="0" w:line="240" w:lineRule="auto"/>
        <w:ind w:right="6427"/>
        <w:rPr>
          <w:rFonts w:ascii="Times New Roman" w:hAnsi="Times New Roman" w:cs="Times New Roman"/>
          <w:sz w:val="28"/>
          <w:szCs w:val="28"/>
        </w:rPr>
      </w:pPr>
      <w:r w:rsidRPr="00D11092">
        <w:rPr>
          <w:rFonts w:ascii="Times New Roman" w:hAnsi="Times New Roman" w:cs="Times New Roman"/>
          <w:noProof/>
          <w:sz w:val="28"/>
          <w:szCs w:val="28"/>
        </w:rPr>
        <w:drawing>
          <wp:inline distT="0" distB="0" distL="0" distR="0">
            <wp:extent cx="1676400" cy="54292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srcRect/>
                    <a:stretch>
                      <a:fillRect/>
                    </a:stretch>
                  </pic:blipFill>
                  <pic:spPr bwMode="auto">
                    <a:xfrm>
                      <a:off x="0" y="0"/>
                      <a:ext cx="1676400" cy="542925"/>
                    </a:xfrm>
                    <a:prstGeom prst="rect">
                      <a:avLst/>
                    </a:prstGeom>
                    <a:noFill/>
                    <a:ln w="9525">
                      <a:noFill/>
                      <a:miter lim="800000"/>
                      <a:headEnd/>
                      <a:tailEnd/>
                    </a:ln>
                  </pic:spPr>
                </pic:pic>
              </a:graphicData>
            </a:graphic>
          </wp:inline>
        </w:drawing>
      </w:r>
    </w:p>
    <w:p w:rsidR="00D11092" w:rsidRPr="00D11092" w:rsidRDefault="00D11092" w:rsidP="00D11092">
      <w:pPr>
        <w:shd w:val="clear" w:color="auto" w:fill="FFFFFF"/>
        <w:spacing w:after="0" w:line="240" w:lineRule="auto"/>
        <w:ind w:left="24" w:right="1440"/>
        <w:rPr>
          <w:rFonts w:ascii="Times New Roman" w:hAnsi="Times New Roman" w:cs="Times New Roman"/>
          <w:sz w:val="28"/>
          <w:szCs w:val="28"/>
          <w:lang w:val="en-US"/>
        </w:rPr>
      </w:pPr>
      <w:r w:rsidRPr="00D11092">
        <w:rPr>
          <w:rFonts w:ascii="Times New Roman" w:hAnsi="Times New Roman" w:cs="Times New Roman"/>
          <w:color w:val="000000"/>
          <w:spacing w:val="-1"/>
          <w:sz w:val="28"/>
          <w:szCs w:val="28"/>
          <w:lang w:val="en-US"/>
        </w:rPr>
        <w:t xml:space="preserve">Dabei wird r in (m) und v in (m/s) gemessen. Bestimmungstafel s. Anlage 2 </w:t>
      </w:r>
      <w:r w:rsidRPr="00D11092">
        <w:rPr>
          <w:rFonts w:ascii="Times New Roman" w:hAnsi="Times New Roman" w:cs="Times New Roman"/>
          <w:b/>
          <w:bCs/>
          <w:color w:val="000000"/>
          <w:spacing w:val="-4"/>
          <w:sz w:val="28"/>
          <w:szCs w:val="28"/>
          <w:lang w:val="en-US"/>
        </w:rPr>
        <w:t>Material</w:t>
      </w:r>
    </w:p>
    <w:p w:rsidR="00D11092" w:rsidRPr="00D11092" w:rsidRDefault="00D11092" w:rsidP="00D11092">
      <w:pPr>
        <w:shd w:val="clear" w:color="auto" w:fill="FFFFFF"/>
        <w:spacing w:after="0" w:line="240" w:lineRule="auto"/>
        <w:ind w:left="19"/>
        <w:rPr>
          <w:rFonts w:ascii="Times New Roman" w:hAnsi="Times New Roman" w:cs="Times New Roman"/>
          <w:sz w:val="28"/>
          <w:szCs w:val="28"/>
          <w:lang w:val="en-US"/>
        </w:rPr>
      </w:pPr>
      <w:r w:rsidRPr="00D11092">
        <w:rPr>
          <w:rFonts w:ascii="Times New Roman" w:hAnsi="Times New Roman" w:cs="Times New Roman"/>
          <w:color w:val="000000"/>
          <w:spacing w:val="2"/>
          <w:sz w:val="28"/>
          <w:szCs w:val="28"/>
          <w:lang w:val="en-US"/>
        </w:rPr>
        <w:t>Je Bodenprobe 2 Messzylinder (100 ml), Lineal, Folienstift, verschiedene, trockene Boden-</w:t>
      </w:r>
      <w:r w:rsidRPr="00D11092">
        <w:rPr>
          <w:rFonts w:ascii="Times New Roman" w:hAnsi="Times New Roman" w:cs="Times New Roman"/>
          <w:color w:val="000000"/>
          <w:sz w:val="28"/>
          <w:szCs w:val="28"/>
          <w:lang w:val="en-US"/>
        </w:rPr>
        <w:t>proben (sandig, humusreich, tonig, ...), Wasser, Morser, Stopfen, Stoppuhr</w:t>
      </w:r>
    </w:p>
    <w:p w:rsidR="00D11092" w:rsidRPr="00D11092" w:rsidRDefault="00D11092" w:rsidP="00D11092">
      <w:pPr>
        <w:spacing w:after="0" w:line="240" w:lineRule="auto"/>
        <w:ind w:right="6792"/>
        <w:rPr>
          <w:rFonts w:ascii="Times New Roman" w:hAnsi="Times New Roman" w:cs="Times New Roman"/>
          <w:sz w:val="28"/>
          <w:szCs w:val="28"/>
        </w:rPr>
      </w:pPr>
      <w:r w:rsidRPr="00D11092">
        <w:rPr>
          <w:rFonts w:ascii="Times New Roman" w:hAnsi="Times New Roman" w:cs="Times New Roman"/>
          <w:noProof/>
          <w:sz w:val="28"/>
          <w:szCs w:val="28"/>
        </w:rPr>
        <w:lastRenderedPageBreak/>
        <w:drawing>
          <wp:inline distT="0" distB="0" distL="0" distR="0">
            <wp:extent cx="1447800" cy="135255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srcRect/>
                    <a:stretch>
                      <a:fillRect/>
                    </a:stretch>
                  </pic:blipFill>
                  <pic:spPr bwMode="auto">
                    <a:xfrm>
                      <a:off x="0" y="0"/>
                      <a:ext cx="1447800" cy="1352550"/>
                    </a:xfrm>
                    <a:prstGeom prst="rect">
                      <a:avLst/>
                    </a:prstGeom>
                    <a:noFill/>
                    <a:ln w="9525">
                      <a:noFill/>
                      <a:miter lim="800000"/>
                      <a:headEnd/>
                      <a:tailEnd/>
                    </a:ln>
                  </pic:spPr>
                </pic:pic>
              </a:graphicData>
            </a:graphic>
          </wp:inline>
        </w:drawing>
      </w:r>
    </w:p>
    <w:p w:rsidR="00D11092" w:rsidRPr="00D11092" w:rsidRDefault="00D11092" w:rsidP="00D11092">
      <w:pPr>
        <w:shd w:val="clear" w:color="auto" w:fill="FFFFFF"/>
        <w:spacing w:after="0" w:line="240" w:lineRule="auto"/>
        <w:ind w:left="5"/>
        <w:rPr>
          <w:rFonts w:ascii="Times New Roman" w:hAnsi="Times New Roman" w:cs="Times New Roman"/>
          <w:sz w:val="28"/>
          <w:szCs w:val="28"/>
          <w:lang w:val="en-US"/>
        </w:rPr>
      </w:pPr>
      <w:r w:rsidRPr="00D11092">
        <w:rPr>
          <w:rFonts w:ascii="Times New Roman" w:hAnsi="Times New Roman" w:cs="Times New Roman"/>
          <w:b/>
          <w:bCs/>
          <w:color w:val="000000"/>
          <w:spacing w:val="-10"/>
          <w:sz w:val="28"/>
          <w:szCs w:val="28"/>
          <w:lang w:val="en-US"/>
        </w:rPr>
        <w:t>Abb. 38: Messzylinder</w:t>
      </w:r>
    </w:p>
    <w:p w:rsidR="00D11092" w:rsidRPr="00D11092" w:rsidRDefault="00D11092" w:rsidP="00D11092">
      <w:pPr>
        <w:shd w:val="clear" w:color="auto" w:fill="FFFFFF"/>
        <w:spacing w:after="0" w:line="240" w:lineRule="auto"/>
        <w:ind w:left="10"/>
        <w:rPr>
          <w:rFonts w:ascii="Times New Roman" w:hAnsi="Times New Roman" w:cs="Times New Roman"/>
          <w:sz w:val="28"/>
          <w:szCs w:val="28"/>
          <w:lang w:val="en-US"/>
        </w:rPr>
      </w:pPr>
      <w:r w:rsidRPr="00D11092">
        <w:rPr>
          <w:rFonts w:ascii="Times New Roman" w:hAnsi="Times New Roman" w:cs="Times New Roman"/>
          <w:b/>
          <w:bCs/>
          <w:color w:val="000000"/>
          <w:spacing w:val="-1"/>
          <w:sz w:val="28"/>
          <w:szCs w:val="28"/>
          <w:lang w:val="en-US"/>
        </w:rPr>
        <w:t>Versuchsbeschreibung</w:t>
      </w:r>
    </w:p>
    <w:p w:rsidR="00D11092" w:rsidRPr="00D11092" w:rsidRDefault="00D11092" w:rsidP="00D11092">
      <w:pPr>
        <w:shd w:val="clear" w:color="auto" w:fill="FFFFFF"/>
        <w:spacing w:after="0" w:line="240" w:lineRule="auto"/>
        <w:ind w:left="14"/>
        <w:jc w:val="both"/>
        <w:rPr>
          <w:rFonts w:ascii="Times New Roman" w:hAnsi="Times New Roman" w:cs="Times New Roman"/>
          <w:sz w:val="28"/>
          <w:szCs w:val="28"/>
          <w:lang w:val="en-US"/>
        </w:rPr>
      </w:pPr>
      <w:r w:rsidRPr="00D11092">
        <w:rPr>
          <w:rFonts w:ascii="Times New Roman" w:hAnsi="Times New Roman" w:cs="Times New Roman"/>
          <w:color w:val="000000"/>
          <w:sz w:val="28"/>
          <w:szCs w:val="28"/>
          <w:lang w:val="en-US"/>
        </w:rPr>
        <w:t xml:space="preserve">GroBe Steine, Wurzeln, Fremdkorper aus der Bodenprobe entfernen. Dann verbackene </w:t>
      </w:r>
      <w:r w:rsidRPr="00D11092">
        <w:rPr>
          <w:rFonts w:ascii="Times New Roman" w:hAnsi="Times New Roman" w:cs="Times New Roman"/>
          <w:color w:val="000000"/>
          <w:spacing w:val="-1"/>
          <w:sz w:val="28"/>
          <w:szCs w:val="28"/>
          <w:lang w:val="en-US"/>
        </w:rPr>
        <w:t xml:space="preserve">Bodenteilchen mit dem Morser zerkleinern. In die Standzylinder werden 10 ml Bodenproben </w:t>
      </w:r>
      <w:r w:rsidRPr="00D11092">
        <w:rPr>
          <w:rFonts w:ascii="Times New Roman" w:hAnsi="Times New Roman" w:cs="Times New Roman"/>
          <w:color w:val="000000"/>
          <w:spacing w:val="1"/>
          <w:sz w:val="28"/>
          <w:szCs w:val="28"/>
          <w:lang w:val="en-US"/>
        </w:rPr>
        <w:t xml:space="preserve">gegeben, beschriftet und auf 100 ml mit Wasser aufgefullt. Das Ganze wird gut geschuttelt, </w:t>
      </w:r>
      <w:r w:rsidRPr="00D11092">
        <w:rPr>
          <w:rFonts w:ascii="Times New Roman" w:hAnsi="Times New Roman" w:cs="Times New Roman"/>
          <w:color w:val="000000"/>
          <w:spacing w:val="5"/>
          <w:sz w:val="28"/>
          <w:szCs w:val="28"/>
          <w:lang w:val="en-US"/>
        </w:rPr>
        <w:t xml:space="preserve">so dass ein (homogenes) Gemisch vorliegt. Nun lasst man alles genau 30 Sekunden </w:t>
      </w:r>
      <w:r w:rsidRPr="00D11092">
        <w:rPr>
          <w:rFonts w:ascii="Times New Roman" w:hAnsi="Times New Roman" w:cs="Times New Roman"/>
          <w:color w:val="000000"/>
          <w:spacing w:val="-1"/>
          <w:sz w:val="28"/>
          <w:szCs w:val="28"/>
          <w:lang w:val="en-US"/>
        </w:rPr>
        <w:t xml:space="preserve">abstehen und gie&amp;t den Uberstand in den zweiten Messzylinder. Man lasst alles 50 Minuten </w:t>
      </w:r>
      <w:r w:rsidRPr="00D11092">
        <w:rPr>
          <w:rFonts w:ascii="Times New Roman" w:hAnsi="Times New Roman" w:cs="Times New Roman"/>
          <w:color w:val="000000"/>
          <w:spacing w:val="-4"/>
          <w:sz w:val="28"/>
          <w:szCs w:val="28"/>
          <w:lang w:val="en-US"/>
        </w:rPr>
        <w:t>stehen.</w:t>
      </w:r>
    </w:p>
    <w:p w:rsidR="00D11092" w:rsidRPr="00D11092" w:rsidRDefault="00D11092" w:rsidP="00D11092">
      <w:pPr>
        <w:shd w:val="clear" w:color="auto" w:fill="FFFFFF"/>
        <w:spacing w:after="0" w:line="240" w:lineRule="auto"/>
        <w:ind w:left="5"/>
        <w:rPr>
          <w:rFonts w:ascii="Times New Roman" w:hAnsi="Times New Roman" w:cs="Times New Roman"/>
          <w:sz w:val="28"/>
          <w:szCs w:val="28"/>
          <w:lang w:val="en-US"/>
        </w:rPr>
      </w:pPr>
      <w:r w:rsidRPr="00D11092">
        <w:rPr>
          <w:rFonts w:ascii="Times New Roman" w:hAnsi="Times New Roman" w:cs="Times New Roman"/>
          <w:b/>
          <w:bCs/>
          <w:color w:val="000000"/>
          <w:spacing w:val="-1"/>
          <w:sz w:val="28"/>
          <w:szCs w:val="28"/>
          <w:lang w:val="en-US"/>
        </w:rPr>
        <w:t>Auftrag/Aufgaben</w:t>
      </w:r>
    </w:p>
    <w:p w:rsidR="00D11092" w:rsidRPr="00D11092" w:rsidRDefault="00D11092" w:rsidP="00D11092">
      <w:pPr>
        <w:shd w:val="clear" w:color="auto" w:fill="FFFFFF"/>
        <w:spacing w:after="0" w:line="240" w:lineRule="auto"/>
        <w:ind w:left="917" w:hanging="528"/>
        <w:rPr>
          <w:rFonts w:ascii="Times New Roman" w:hAnsi="Times New Roman" w:cs="Times New Roman"/>
          <w:sz w:val="28"/>
          <w:szCs w:val="28"/>
          <w:lang w:val="en-US"/>
        </w:rPr>
      </w:pPr>
      <w:r w:rsidRPr="00D11092">
        <w:rPr>
          <w:rFonts w:ascii="Times New Roman" w:hAnsi="Times New Roman" w:cs="Times New Roman"/>
          <w:color w:val="000000"/>
          <w:spacing w:val="-1"/>
          <w:sz w:val="28"/>
          <w:szCs w:val="28"/>
          <w:lang w:val="en-US"/>
        </w:rPr>
        <w:t>1.      Mit dem Lineal werden die Gesamthohen der Bodenanteile beider Messzylinder abgemessen. Vorsicht nicht schutteln!</w:t>
      </w:r>
    </w:p>
    <w:p w:rsidR="00D11092" w:rsidRPr="00D11092" w:rsidRDefault="00D11092" w:rsidP="00D11092">
      <w:pPr>
        <w:widowControl w:val="0"/>
        <w:numPr>
          <w:ilvl w:val="0"/>
          <w:numId w:val="12"/>
        </w:numPr>
        <w:shd w:val="clear" w:color="auto" w:fill="FFFFFF"/>
        <w:tabs>
          <w:tab w:val="left" w:pos="912"/>
        </w:tabs>
        <w:autoSpaceDE w:val="0"/>
        <w:autoSpaceDN w:val="0"/>
        <w:adjustRightInd w:val="0"/>
        <w:spacing w:after="0" w:line="240" w:lineRule="auto"/>
        <w:ind w:left="370"/>
        <w:rPr>
          <w:rFonts w:ascii="Times New Roman" w:hAnsi="Times New Roman" w:cs="Times New Roman"/>
          <w:color w:val="000000"/>
          <w:spacing w:val="-16"/>
          <w:sz w:val="28"/>
          <w:szCs w:val="28"/>
          <w:lang w:val="en-US"/>
        </w:rPr>
      </w:pPr>
      <w:r w:rsidRPr="00D11092">
        <w:rPr>
          <w:rFonts w:ascii="Times New Roman" w:hAnsi="Times New Roman" w:cs="Times New Roman"/>
          <w:color w:val="000000"/>
          <w:sz w:val="28"/>
          <w:szCs w:val="28"/>
          <w:lang w:val="en-US"/>
        </w:rPr>
        <w:t>Wie groB sind die Prozentanteile der einzelnen Fraktionen?</w:t>
      </w:r>
    </w:p>
    <w:p w:rsidR="00D11092" w:rsidRPr="00D11092" w:rsidRDefault="00D11092" w:rsidP="00D11092">
      <w:pPr>
        <w:widowControl w:val="0"/>
        <w:numPr>
          <w:ilvl w:val="0"/>
          <w:numId w:val="12"/>
        </w:numPr>
        <w:shd w:val="clear" w:color="auto" w:fill="FFFFFF"/>
        <w:tabs>
          <w:tab w:val="left" w:pos="912"/>
        </w:tabs>
        <w:autoSpaceDE w:val="0"/>
        <w:autoSpaceDN w:val="0"/>
        <w:adjustRightInd w:val="0"/>
        <w:spacing w:after="0" w:line="240" w:lineRule="auto"/>
        <w:ind w:left="370"/>
        <w:rPr>
          <w:rFonts w:ascii="Times New Roman" w:hAnsi="Times New Roman" w:cs="Times New Roman"/>
          <w:color w:val="000000"/>
          <w:spacing w:val="-17"/>
          <w:sz w:val="28"/>
          <w:szCs w:val="28"/>
          <w:lang w:val="en-US"/>
        </w:rPr>
      </w:pPr>
      <w:r w:rsidRPr="00D11092">
        <w:rPr>
          <w:rFonts w:ascii="Times New Roman" w:hAnsi="Times New Roman" w:cs="Times New Roman"/>
          <w:color w:val="000000"/>
          <w:sz w:val="28"/>
          <w:szCs w:val="28"/>
          <w:lang w:val="en-US"/>
        </w:rPr>
        <w:t>Hat sich alles abgesetzt, wenn nein was befindet sich noch in der Schwebe?</w:t>
      </w:r>
    </w:p>
    <w:p w:rsidR="00D11092" w:rsidRPr="00D11092" w:rsidRDefault="00D11092" w:rsidP="00D11092">
      <w:pPr>
        <w:widowControl w:val="0"/>
        <w:numPr>
          <w:ilvl w:val="0"/>
          <w:numId w:val="12"/>
        </w:numPr>
        <w:shd w:val="clear" w:color="auto" w:fill="FFFFFF"/>
        <w:tabs>
          <w:tab w:val="left" w:pos="912"/>
        </w:tabs>
        <w:autoSpaceDE w:val="0"/>
        <w:autoSpaceDN w:val="0"/>
        <w:adjustRightInd w:val="0"/>
        <w:spacing w:after="0" w:line="240" w:lineRule="auto"/>
        <w:ind w:left="370"/>
        <w:rPr>
          <w:rFonts w:ascii="Times New Roman" w:hAnsi="Times New Roman" w:cs="Times New Roman"/>
          <w:color w:val="000000"/>
          <w:spacing w:val="-16"/>
          <w:sz w:val="28"/>
          <w:szCs w:val="28"/>
          <w:lang w:val="en-US"/>
        </w:rPr>
      </w:pPr>
      <w:r w:rsidRPr="00D11092">
        <w:rPr>
          <w:rFonts w:ascii="Times New Roman" w:hAnsi="Times New Roman" w:cs="Times New Roman"/>
          <w:color w:val="000000"/>
          <w:sz w:val="28"/>
          <w:szCs w:val="28"/>
          <w:lang w:val="en-US"/>
        </w:rPr>
        <w:t>Welche Bodenarten konnen mit Hilfe des Bodenartendreiecks bestimmt werden?</w:t>
      </w:r>
    </w:p>
    <w:p w:rsidR="00D11092" w:rsidRPr="00D11092" w:rsidRDefault="00D11092" w:rsidP="00D11092">
      <w:pPr>
        <w:shd w:val="clear" w:color="auto" w:fill="FFFFFF"/>
        <w:spacing w:after="0" w:line="240" w:lineRule="auto"/>
        <w:ind w:firstLine="709"/>
        <w:jc w:val="both"/>
        <w:rPr>
          <w:rFonts w:ascii="Times New Roman" w:hAnsi="Times New Roman" w:cs="Times New Roman"/>
          <w:sz w:val="28"/>
          <w:szCs w:val="28"/>
          <w:lang w:val="en-US"/>
        </w:rPr>
      </w:pPr>
    </w:p>
    <w:p w:rsidR="00957518"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pacing w:val="7"/>
          <w:sz w:val="28"/>
          <w:szCs w:val="28"/>
          <w:lang w:val="en-US"/>
        </w:rPr>
        <w:t xml:space="preserve">Stunde 5           </w:t>
      </w:r>
      <w:r w:rsidR="00957518" w:rsidRPr="007F3EE7">
        <w:rPr>
          <w:rFonts w:ascii="Times New Roman" w:hAnsi="Times New Roman" w:cs="Times New Roman"/>
          <w:b/>
          <w:bCs/>
          <w:color w:val="000000"/>
          <w:spacing w:val="7"/>
          <w:sz w:val="28"/>
          <w:szCs w:val="28"/>
          <w:lang w:val="en-US"/>
        </w:rPr>
        <w:t xml:space="preserve"> Bodenluft</w:t>
      </w:r>
    </w:p>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Eine gute Durchluftung des Bodens ist die Voraussetzung fur ein aktives Bodenleben und </w:t>
      </w:r>
      <w:r w:rsidRPr="007F3EE7">
        <w:rPr>
          <w:rFonts w:ascii="Times New Roman" w:hAnsi="Times New Roman" w:cs="Times New Roman"/>
          <w:color w:val="000000"/>
          <w:spacing w:val="-1"/>
          <w:sz w:val="28"/>
          <w:szCs w:val="28"/>
          <w:lang w:val="en-US"/>
        </w:rPr>
        <w:t xml:space="preserve">reges Pflanzenwachstum. Die Durchluftung hangt von der PorengroBe ab. Deren GroBe wird </w:t>
      </w:r>
      <w:r w:rsidRPr="007F3EE7">
        <w:rPr>
          <w:rFonts w:ascii="Times New Roman" w:hAnsi="Times New Roman" w:cs="Times New Roman"/>
          <w:color w:val="000000"/>
          <w:spacing w:val="1"/>
          <w:sz w:val="28"/>
          <w:szCs w:val="28"/>
          <w:lang w:val="en-US"/>
        </w:rPr>
        <w:t xml:space="preserve">von der KorngroBe (Bodenart) und dem Bodengefuge bestimmt. Humusreiche Boden mit </w:t>
      </w:r>
      <w:r w:rsidRPr="007F3EE7">
        <w:rPr>
          <w:rFonts w:ascii="Times New Roman" w:hAnsi="Times New Roman" w:cs="Times New Roman"/>
          <w:color w:val="000000"/>
          <w:spacing w:val="-1"/>
          <w:sz w:val="28"/>
          <w:szCs w:val="28"/>
          <w:lang w:val="en-US"/>
        </w:rPr>
        <w:t xml:space="preserve">einem Krumelgefuge enthalten </w:t>
      </w:r>
      <w:r w:rsidRPr="007F3EE7">
        <w:rPr>
          <w:rFonts w:ascii="Times New Roman" w:eastAsia="Times New Roman" w:hAnsi="Times New Roman" w:cs="Times New Roman"/>
          <w:color w:val="000000"/>
          <w:spacing w:val="-1"/>
          <w:sz w:val="28"/>
          <w:szCs w:val="28"/>
          <w:lang w:val="en-US"/>
        </w:rPr>
        <w:t>„ausreichend" Luft.</w:t>
      </w:r>
    </w:p>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2"/>
          <w:sz w:val="28"/>
          <w:szCs w:val="28"/>
          <w:lang w:val="en-US"/>
        </w:rPr>
        <w:t xml:space="preserve">Die Zusammensetzung der Bodenluft weicht bzgl. Sauerstoff- und Kohlendioxidgehalt von </w:t>
      </w:r>
      <w:r w:rsidRPr="007F3EE7">
        <w:rPr>
          <w:rFonts w:ascii="Times New Roman" w:hAnsi="Times New Roman" w:cs="Times New Roman"/>
          <w:color w:val="000000"/>
          <w:sz w:val="28"/>
          <w:szCs w:val="28"/>
          <w:lang w:val="en-US"/>
        </w:rPr>
        <w:t xml:space="preserve">der Luft in der Atmosphere ab. Durch die Atmungsaktivitat der Bodenorganismen und der </w:t>
      </w:r>
      <w:r w:rsidRPr="007F3EE7">
        <w:rPr>
          <w:rFonts w:ascii="Times New Roman" w:hAnsi="Times New Roman" w:cs="Times New Roman"/>
          <w:color w:val="000000"/>
          <w:spacing w:val="1"/>
          <w:sz w:val="28"/>
          <w:szCs w:val="28"/>
          <w:lang w:val="en-US"/>
        </w:rPr>
        <w:t>Pflanzenwurzeln wird mehr Sauerstoff verbraucht und mehr Kohlendioxid (CO</w:t>
      </w:r>
      <w:r w:rsidRPr="007F3EE7">
        <w:rPr>
          <w:rFonts w:ascii="Times New Roman" w:hAnsi="Times New Roman" w:cs="Times New Roman"/>
          <w:color w:val="000000"/>
          <w:spacing w:val="1"/>
          <w:sz w:val="28"/>
          <w:szCs w:val="28"/>
          <w:vertAlign w:val="subscript"/>
          <w:lang w:val="en-US"/>
        </w:rPr>
        <w:t>2</w:t>
      </w:r>
      <w:r w:rsidRPr="007F3EE7">
        <w:rPr>
          <w:rFonts w:ascii="Times New Roman" w:hAnsi="Times New Roman" w:cs="Times New Roman"/>
          <w:color w:val="000000"/>
          <w:spacing w:val="1"/>
          <w:sz w:val="28"/>
          <w:szCs w:val="28"/>
          <w:lang w:val="en-US"/>
        </w:rPr>
        <w:t>) ausge-</w:t>
      </w:r>
      <w:r w:rsidRPr="007F3EE7">
        <w:rPr>
          <w:rFonts w:ascii="Times New Roman" w:hAnsi="Times New Roman" w:cs="Times New Roman"/>
          <w:color w:val="000000"/>
          <w:spacing w:val="-3"/>
          <w:sz w:val="28"/>
          <w:szCs w:val="28"/>
          <w:lang w:val="en-US"/>
        </w:rPr>
        <w:t>schieden.</w:t>
      </w:r>
    </w:p>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z w:val="28"/>
          <w:szCs w:val="28"/>
          <w:lang w:val="en-US"/>
        </w:rPr>
        <w:t>Tab. 2: Bodenluft und atmospharische Luft im Vergleich (aus Naturwissenschaften, Boden)</w:t>
      </w:r>
    </w:p>
    <w:p w:rsidR="00957518" w:rsidRPr="007F3EE7" w:rsidRDefault="00957518" w:rsidP="00D11092">
      <w:pPr>
        <w:spacing w:after="0" w:line="240" w:lineRule="auto"/>
        <w:ind w:firstLine="709"/>
        <w:jc w:val="both"/>
        <w:rPr>
          <w:rFonts w:ascii="Times New Roman" w:hAnsi="Times New Roman" w:cs="Times New Roman"/>
          <w:sz w:val="28"/>
          <w:szCs w:val="28"/>
          <w:lang w:val="en-US"/>
        </w:rPr>
      </w:pPr>
    </w:p>
    <w:tbl>
      <w:tblPr>
        <w:tblW w:w="0" w:type="auto"/>
        <w:tblInd w:w="40" w:type="dxa"/>
        <w:tblLayout w:type="fixed"/>
        <w:tblCellMar>
          <w:left w:w="40" w:type="dxa"/>
          <w:right w:w="40" w:type="dxa"/>
        </w:tblCellMar>
        <w:tblLook w:val="0000"/>
      </w:tblPr>
      <w:tblGrid>
        <w:gridCol w:w="2323"/>
        <w:gridCol w:w="2294"/>
        <w:gridCol w:w="2323"/>
      </w:tblGrid>
      <w:tr w:rsidR="00957518" w:rsidRPr="007F3EE7" w:rsidTr="00F63C5E">
        <w:trPr>
          <w:trHeight w:hRule="exact" w:val="701"/>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2"/>
                <w:sz w:val="28"/>
                <w:szCs w:val="28"/>
                <w:lang w:val="en-US"/>
              </w:rPr>
              <w:t>Bestandteile der Luft</w:t>
            </w: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2"/>
                <w:sz w:val="28"/>
                <w:szCs w:val="28"/>
                <w:lang w:val="en-US"/>
              </w:rPr>
              <w:t>Atmospharische Luft</w:t>
            </w:r>
          </w:p>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9"/>
                <w:sz w:val="28"/>
                <w:szCs w:val="28"/>
              </w:rPr>
              <w:t>[%]</w:t>
            </w:r>
          </w:p>
        </w:tc>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4"/>
                <w:sz w:val="28"/>
                <w:szCs w:val="28"/>
                <w:lang w:val="en-US"/>
              </w:rPr>
              <w:t>Bodenluft</w:t>
            </w:r>
          </w:p>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11"/>
                <w:sz w:val="28"/>
                <w:szCs w:val="28"/>
              </w:rPr>
              <w:t>[%]</w:t>
            </w:r>
          </w:p>
        </w:tc>
      </w:tr>
      <w:tr w:rsidR="00957518" w:rsidRPr="007F3EE7" w:rsidTr="00F63C5E">
        <w:trPr>
          <w:trHeight w:hRule="exact" w:val="394"/>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pacing w:val="-1"/>
                <w:sz w:val="28"/>
                <w:szCs w:val="28"/>
                <w:lang w:val="en-US"/>
              </w:rPr>
              <w:t>Stickstoff</w:t>
            </w: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z w:val="28"/>
                <w:szCs w:val="28"/>
              </w:rPr>
              <w:t>78</w:t>
            </w:r>
          </w:p>
        </w:tc>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z w:val="28"/>
                <w:szCs w:val="28"/>
              </w:rPr>
              <w:t>78</w:t>
            </w:r>
          </w:p>
        </w:tc>
      </w:tr>
      <w:tr w:rsidR="00957518" w:rsidRPr="007F3EE7" w:rsidTr="00F63C5E">
        <w:trPr>
          <w:trHeight w:hRule="exact" w:val="384"/>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z w:val="28"/>
                <w:szCs w:val="28"/>
                <w:lang w:val="en-US"/>
              </w:rPr>
              <w:t>Sauerstoff</w:t>
            </w: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z w:val="28"/>
                <w:szCs w:val="28"/>
              </w:rPr>
              <w:t>21</w:t>
            </w:r>
          </w:p>
        </w:tc>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pacing w:val="-7"/>
                <w:sz w:val="28"/>
                <w:szCs w:val="28"/>
              </w:rPr>
              <w:t>18-20</w:t>
            </w:r>
          </w:p>
        </w:tc>
      </w:tr>
      <w:tr w:rsidR="00957518" w:rsidRPr="007F3EE7" w:rsidTr="00F63C5E">
        <w:trPr>
          <w:trHeight w:hRule="exact" w:val="394"/>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pacing w:val="-3"/>
                <w:sz w:val="28"/>
                <w:szCs w:val="28"/>
                <w:lang w:val="en-US"/>
              </w:rPr>
              <w:t>Kohlendioxid</w:t>
            </w: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6"/>
                <w:sz w:val="28"/>
                <w:szCs w:val="28"/>
              </w:rPr>
              <w:t>0,03</w:t>
            </w:r>
          </w:p>
        </w:tc>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pacing w:val="-12"/>
                <w:sz w:val="28"/>
                <w:szCs w:val="28"/>
                <w:lang w:val="en-US"/>
              </w:rPr>
              <w:t xml:space="preserve">bis </w:t>
            </w:r>
            <w:r w:rsidRPr="007F3EE7">
              <w:rPr>
                <w:rFonts w:ascii="Times New Roman" w:hAnsi="Times New Roman" w:cs="Times New Roman"/>
                <w:color w:val="000000"/>
                <w:spacing w:val="-12"/>
                <w:sz w:val="28"/>
                <w:szCs w:val="28"/>
              </w:rPr>
              <w:t>1</w:t>
            </w:r>
          </w:p>
        </w:tc>
      </w:tr>
      <w:tr w:rsidR="00957518" w:rsidRPr="007F3EE7" w:rsidTr="00F63C5E">
        <w:trPr>
          <w:trHeight w:hRule="exact" w:val="403"/>
        </w:trPr>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pacing w:val="-5"/>
                <w:sz w:val="28"/>
                <w:szCs w:val="28"/>
                <w:lang w:val="en-US"/>
              </w:rPr>
              <w:t>andere</w:t>
            </w: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b/>
                <w:bCs/>
                <w:color w:val="000000"/>
                <w:spacing w:val="-6"/>
                <w:sz w:val="28"/>
                <w:szCs w:val="28"/>
              </w:rPr>
              <w:t>0,97</w:t>
            </w:r>
          </w:p>
        </w:tc>
        <w:tc>
          <w:tcPr>
            <w:tcW w:w="2323" w:type="dxa"/>
            <w:tcBorders>
              <w:top w:val="single" w:sz="6" w:space="0" w:color="auto"/>
              <w:left w:val="single" w:sz="6" w:space="0" w:color="auto"/>
              <w:bottom w:val="single" w:sz="6" w:space="0" w:color="auto"/>
              <w:right w:val="single" w:sz="6" w:space="0" w:color="auto"/>
            </w:tcBorders>
            <w:shd w:val="clear" w:color="auto" w:fill="FFFFFF"/>
          </w:tcPr>
          <w:p w:rsidR="00957518" w:rsidRPr="007F3EE7" w:rsidRDefault="00957518"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pacing w:val="-6"/>
                <w:sz w:val="28"/>
                <w:szCs w:val="28"/>
              </w:rPr>
              <w:t>0,97</w:t>
            </w:r>
          </w:p>
        </w:tc>
      </w:tr>
    </w:tbl>
    <w:p w:rsidR="00957518" w:rsidRPr="007F3EE7" w:rsidRDefault="00957518" w:rsidP="00D11092">
      <w:pPr>
        <w:shd w:val="clear" w:color="auto" w:fill="FFFFFF"/>
        <w:spacing w:after="0" w:line="240" w:lineRule="auto"/>
        <w:ind w:firstLine="709"/>
        <w:jc w:val="both"/>
        <w:rPr>
          <w:rFonts w:ascii="Times New Roman" w:hAnsi="Times New Roman" w:cs="Times New Roman"/>
          <w:color w:val="000000"/>
          <w:sz w:val="28"/>
          <w:szCs w:val="28"/>
          <w:lang w:val="kk-KZ"/>
        </w:rPr>
      </w:pPr>
      <w:r w:rsidRPr="007F3EE7">
        <w:rPr>
          <w:rFonts w:ascii="Times New Roman" w:hAnsi="Times New Roman" w:cs="Times New Roman"/>
          <w:color w:val="000000"/>
          <w:spacing w:val="-1"/>
          <w:sz w:val="28"/>
          <w:szCs w:val="28"/>
          <w:lang w:val="en-US"/>
        </w:rPr>
        <w:lastRenderedPageBreak/>
        <w:t xml:space="preserve">Der Austausch der Bodenluft erfolgt uber Diffusion. Die Bodenporen sind gefullt mit Luft oder </w:t>
      </w:r>
      <w:r w:rsidRPr="007F3EE7">
        <w:rPr>
          <w:rFonts w:ascii="Times New Roman" w:hAnsi="Times New Roman" w:cs="Times New Roman"/>
          <w:color w:val="000000"/>
          <w:spacing w:val="4"/>
          <w:sz w:val="28"/>
          <w:szCs w:val="28"/>
          <w:lang w:val="en-US"/>
        </w:rPr>
        <w:t xml:space="preserve">Wasser. Bei starkem Regen verdrangt das Wasser die Luft und beim Versickern dringt </w:t>
      </w:r>
      <w:r w:rsidRPr="007F3EE7">
        <w:rPr>
          <w:rFonts w:ascii="Times New Roman" w:hAnsi="Times New Roman" w:cs="Times New Roman"/>
          <w:color w:val="000000"/>
          <w:sz w:val="28"/>
          <w:szCs w:val="28"/>
          <w:lang w:val="en-US"/>
        </w:rPr>
        <w:t>frische Luft ein. Auf diese Weise erfolgt der Luftaustausch.</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2"/>
          <w:sz w:val="28"/>
          <w:szCs w:val="28"/>
          <w:lang w:val="en-US"/>
        </w:rPr>
        <w:t>Bodeneigenschaften - Korngrofle und Bodenart -</w:t>
      </w:r>
      <w:r w:rsidRPr="007F3EE7">
        <w:rPr>
          <w:rFonts w:ascii="Times New Roman" w:hAnsi="Times New Roman" w:cs="Times New Roman"/>
          <w:b/>
          <w:bCs/>
          <w:color w:val="000000"/>
          <w:spacing w:val="-5"/>
          <w:sz w:val="28"/>
          <w:szCs w:val="28"/>
          <w:lang w:val="en-US"/>
        </w:rPr>
        <w:t>Klange</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Stein auf Stein das klingt fein!</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Jeder hat am Berg vielleicht schon mal gehort wie Steine in die Tiefe rollen. Ausgelost durch Wanderer, Gemsen oder Frost und jedes mal hat es anders geklungen. Oder man war froh, dass ein dumpfer Ton signalisiert hat </w:t>
      </w:r>
      <w:r w:rsidRPr="007F3EE7">
        <w:rPr>
          <w:rFonts w:ascii="Times New Roman" w:eastAsia="Times New Roman" w:hAnsi="Times New Roman" w:cs="Times New Roman"/>
          <w:color w:val="000000"/>
          <w:sz w:val="28"/>
          <w:szCs w:val="28"/>
          <w:lang w:val="en-US"/>
        </w:rPr>
        <w:t>„unten angekommen!" Kann man die Bodenarten am Klang unterscheiden? Gibt es eine Melodie der Steine oder eine Symphonie des Bodens?</w:t>
      </w:r>
    </w:p>
    <w:p w:rsidR="009E6330" w:rsidRPr="007F3EE7" w:rsidRDefault="009E6330"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noProof/>
          <w:sz w:val="28"/>
          <w:szCs w:val="28"/>
        </w:rPr>
        <w:drawing>
          <wp:inline distT="0" distB="0" distL="0" distR="0">
            <wp:extent cx="2524125" cy="2381250"/>
            <wp:effectExtent l="1905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srcRect/>
                    <a:stretch>
                      <a:fillRect/>
                    </a:stretch>
                  </pic:blipFill>
                  <pic:spPr bwMode="auto">
                    <a:xfrm>
                      <a:off x="0" y="0"/>
                      <a:ext cx="2524125" cy="2381250"/>
                    </a:xfrm>
                    <a:prstGeom prst="rect">
                      <a:avLst/>
                    </a:prstGeom>
                    <a:noFill/>
                    <a:ln w="9525">
                      <a:noFill/>
                      <a:miter lim="800000"/>
                      <a:headEnd/>
                      <a:tailEnd/>
                    </a:ln>
                  </pic:spPr>
                </pic:pic>
              </a:graphicData>
            </a:graphic>
          </wp:inline>
        </w:drawing>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z w:val="28"/>
          <w:szCs w:val="28"/>
          <w:lang w:val="en-US"/>
        </w:rPr>
        <w:t>Abb. 39: Steinmeer</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4"/>
          <w:sz w:val="28"/>
          <w:szCs w:val="28"/>
          <w:lang w:val="en-US"/>
        </w:rPr>
        <w:t>Material</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Steine von unterschiedlicher Art und GroBe, Sand, Ton, Lehm, Humus, Blatter, etc., Foto</w:t>
      </w:r>
      <w:r w:rsidRPr="007F3EE7">
        <w:rPr>
          <w:rFonts w:ascii="Times New Roman" w:hAnsi="Times New Roman" w:cs="Times New Roman"/>
          <w:color w:val="000000"/>
          <w:sz w:val="28"/>
          <w:szCs w:val="28"/>
          <w:lang w:val="en-US"/>
        </w:rPr>
        <w:softHyphen/>
      </w:r>
      <w:r w:rsidRPr="007F3EE7">
        <w:rPr>
          <w:rFonts w:ascii="Times New Roman" w:hAnsi="Times New Roman" w:cs="Times New Roman"/>
          <w:color w:val="000000"/>
          <w:spacing w:val="-3"/>
          <w:sz w:val="28"/>
          <w:szCs w:val="28"/>
          <w:lang w:val="en-US"/>
        </w:rPr>
        <w:t>doschen</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
          <w:sz w:val="28"/>
          <w:szCs w:val="28"/>
          <w:lang w:val="en-US"/>
        </w:rPr>
        <w:t>Versuchsbeschreibung</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Genanntes Material suchen und sammeln. Bauen eines Gerauschmemories: Hierfur jede </w:t>
      </w:r>
      <w:r w:rsidRPr="007F3EE7">
        <w:rPr>
          <w:rFonts w:ascii="Times New Roman" w:hAnsi="Times New Roman" w:cs="Times New Roman"/>
          <w:color w:val="000000"/>
          <w:spacing w:val="2"/>
          <w:sz w:val="28"/>
          <w:szCs w:val="28"/>
          <w:lang w:val="en-US"/>
        </w:rPr>
        <w:t xml:space="preserve">Probe auf zwei Fotodoschen verteilen (als Rassel). Inhalt der Fotodoschen am Boden </w:t>
      </w:r>
      <w:r w:rsidRPr="007F3EE7">
        <w:rPr>
          <w:rFonts w:ascii="Times New Roman" w:hAnsi="Times New Roman" w:cs="Times New Roman"/>
          <w:color w:val="000000"/>
          <w:spacing w:val="3"/>
          <w:sz w:val="28"/>
          <w:szCs w:val="28"/>
          <w:lang w:val="en-US"/>
        </w:rPr>
        <w:t>vermerken. Nun alle Doschen aufstellen und die gleich klingenden herausfinden. Foto</w:t>
      </w:r>
      <w:r w:rsidRPr="007F3EE7">
        <w:rPr>
          <w:rFonts w:ascii="Times New Roman" w:hAnsi="Times New Roman" w:cs="Times New Roman"/>
          <w:color w:val="000000"/>
          <w:spacing w:val="3"/>
          <w:sz w:val="28"/>
          <w:szCs w:val="28"/>
          <w:lang w:val="en-US"/>
        </w:rPr>
        <w:softHyphen/>
      </w:r>
      <w:r w:rsidRPr="007F3EE7">
        <w:rPr>
          <w:rFonts w:ascii="Times New Roman" w:hAnsi="Times New Roman" w:cs="Times New Roman"/>
          <w:color w:val="000000"/>
          <w:spacing w:val="-1"/>
          <w:sz w:val="28"/>
          <w:szCs w:val="28"/>
          <w:lang w:val="en-US"/>
        </w:rPr>
        <w:t>doschen stellen auch einen Klangkorper dar.</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pacing w:val="-1"/>
          <w:sz w:val="28"/>
          <w:szCs w:val="28"/>
          <w:lang w:val="en-US"/>
        </w:rPr>
        <w:t>Auftrag/Aufgaben</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2"/>
          <w:sz w:val="28"/>
          <w:szCs w:val="28"/>
          <w:lang w:val="en-US"/>
        </w:rPr>
        <w:t xml:space="preserve">Zusammengestellte Gerauscherinnerung gemeinsam spielen. Sind Unterschiede in der </w:t>
      </w:r>
      <w:r w:rsidRPr="007F3EE7">
        <w:rPr>
          <w:rFonts w:ascii="Times New Roman" w:hAnsi="Times New Roman" w:cs="Times New Roman"/>
          <w:color w:val="000000"/>
          <w:spacing w:val="1"/>
          <w:sz w:val="28"/>
          <w:szCs w:val="28"/>
          <w:lang w:val="en-US"/>
        </w:rPr>
        <w:t xml:space="preserve">Bodenart erkennbar? Mit den anderen gesammelten Klangkorpern (Steine, Aste, tote </w:t>
      </w:r>
      <w:r w:rsidRPr="007F3EE7">
        <w:rPr>
          <w:rFonts w:ascii="Times New Roman" w:hAnsi="Times New Roman" w:cs="Times New Roman"/>
          <w:color w:val="000000"/>
          <w:spacing w:val="2"/>
          <w:sz w:val="28"/>
          <w:szCs w:val="28"/>
          <w:lang w:val="en-US"/>
        </w:rPr>
        <w:t>Baumstamme) unterschiedliche Tone erzeugen. Gemeinsam eine Bodenmelodie kom-</w:t>
      </w:r>
      <w:r w:rsidRPr="007F3EE7">
        <w:rPr>
          <w:rFonts w:ascii="Times New Roman" w:hAnsi="Times New Roman" w:cs="Times New Roman"/>
          <w:color w:val="000000"/>
          <w:spacing w:val="-4"/>
          <w:sz w:val="28"/>
          <w:szCs w:val="28"/>
          <w:lang w:val="en-US"/>
        </w:rPr>
        <w:t>ponieren.</w:t>
      </w:r>
    </w:p>
    <w:p w:rsidR="009E6330" w:rsidRPr="007F3EE7" w:rsidRDefault="009E6330" w:rsidP="00D11092">
      <w:pPr>
        <w:shd w:val="clear" w:color="auto" w:fill="FFFFFF"/>
        <w:spacing w:after="0" w:line="240" w:lineRule="auto"/>
        <w:ind w:firstLine="709"/>
        <w:jc w:val="both"/>
        <w:rPr>
          <w:rFonts w:ascii="Times New Roman" w:hAnsi="Times New Roman" w:cs="Times New Roman"/>
          <w:sz w:val="28"/>
          <w:szCs w:val="28"/>
          <w:lang w:val="kk-KZ"/>
        </w:rPr>
      </w:pPr>
    </w:p>
    <w:p w:rsidR="008914AE" w:rsidRPr="007F3EE7" w:rsidRDefault="008914AE" w:rsidP="00D11092">
      <w:pPr>
        <w:shd w:val="clear" w:color="auto" w:fill="FFFFFF"/>
        <w:spacing w:after="0" w:line="240" w:lineRule="auto"/>
        <w:ind w:firstLine="709"/>
        <w:jc w:val="both"/>
        <w:rPr>
          <w:rFonts w:ascii="Times New Roman" w:hAnsi="Times New Roman" w:cs="Times New Roman"/>
          <w:b/>
          <w:bCs/>
          <w:color w:val="000000"/>
          <w:sz w:val="28"/>
          <w:szCs w:val="28"/>
          <w:lang w:val="en-US"/>
        </w:rPr>
      </w:pPr>
    </w:p>
    <w:p w:rsidR="007E4ED1"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pacing w:val="7"/>
          <w:sz w:val="28"/>
          <w:szCs w:val="28"/>
          <w:lang w:val="en-US"/>
        </w:rPr>
        <w:t xml:space="preserve">Stunde 6                    </w:t>
      </w:r>
      <w:r w:rsidR="007E4ED1" w:rsidRPr="007F3EE7">
        <w:rPr>
          <w:rFonts w:ascii="Times New Roman" w:hAnsi="Times New Roman" w:cs="Times New Roman"/>
          <w:b/>
          <w:bCs/>
          <w:color w:val="000000"/>
          <w:spacing w:val="7"/>
          <w:sz w:val="28"/>
          <w:szCs w:val="28"/>
          <w:lang w:val="en-US"/>
        </w:rPr>
        <w:t>Bodenwasser</w:t>
      </w:r>
    </w:p>
    <w:p w:rsidR="007E4ED1" w:rsidRPr="007F3EE7" w:rsidRDefault="007E4ED1"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Die KorngroBe bzw. die Bodenart sowie das Bodengefuge bestimmen die PorengroBe und </w:t>
      </w:r>
      <w:r w:rsidRPr="007F3EE7">
        <w:rPr>
          <w:rFonts w:ascii="Times New Roman" w:hAnsi="Times New Roman" w:cs="Times New Roman"/>
          <w:color w:val="000000"/>
          <w:spacing w:val="-1"/>
          <w:sz w:val="28"/>
          <w:szCs w:val="28"/>
          <w:lang w:val="en-US"/>
        </w:rPr>
        <w:t>Porenform, wobei die Bodenporen entweder mit Wasser oder mit Luft gefullt sind.</w:t>
      </w:r>
    </w:p>
    <w:p w:rsidR="007E4ED1" w:rsidRPr="007F3EE7" w:rsidRDefault="007E4ED1"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2"/>
          <w:sz w:val="28"/>
          <w:szCs w:val="28"/>
          <w:lang w:val="en-US"/>
        </w:rPr>
        <w:lastRenderedPageBreak/>
        <w:t xml:space="preserve">Das Wasser in den Bodenporen ist mehr oder weniger an den festen Bestandteilen des </w:t>
      </w:r>
      <w:r w:rsidRPr="007F3EE7">
        <w:rPr>
          <w:rFonts w:ascii="Times New Roman" w:hAnsi="Times New Roman" w:cs="Times New Roman"/>
          <w:color w:val="000000"/>
          <w:spacing w:val="-1"/>
          <w:sz w:val="28"/>
          <w:szCs w:val="28"/>
          <w:lang w:val="en-US"/>
        </w:rPr>
        <w:t>Bodens - der Bodenmatrix - gebunden.</w:t>
      </w:r>
    </w:p>
    <w:p w:rsidR="007E4ED1" w:rsidRPr="007F3EE7" w:rsidRDefault="007E4ED1"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Das Bodenwasser ist das </w:t>
      </w:r>
      <w:r w:rsidRPr="007F3EE7">
        <w:rPr>
          <w:rFonts w:ascii="Times New Roman" w:eastAsia="Times New Roman" w:hAnsi="Times New Roman" w:cs="Times New Roman"/>
          <w:color w:val="000000"/>
          <w:spacing w:val="-1"/>
          <w:sz w:val="28"/>
          <w:szCs w:val="28"/>
          <w:lang w:val="en-US"/>
        </w:rPr>
        <w:t>„Blut der Erde". Es enthalt und transportiert geloste Nahrstoffe.</w:t>
      </w:r>
    </w:p>
    <w:p w:rsidR="007E4ED1" w:rsidRPr="007F3EE7" w:rsidRDefault="007E4ED1"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Das Wasser, das als Niederschlag auf den Boden gelangt, kann</w:t>
      </w:r>
    </w:p>
    <w:p w:rsidR="007E4ED1" w:rsidRPr="007F3EE7" w:rsidRDefault="007E4ED1" w:rsidP="00D11092">
      <w:pPr>
        <w:framePr w:h="6346" w:hSpace="38" w:wrap="notBeside" w:vAnchor="text" w:hAnchor="text" w:x="-9" w:y="1892"/>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noProof/>
          <w:sz w:val="28"/>
          <w:szCs w:val="28"/>
        </w:rPr>
        <w:drawing>
          <wp:inline distT="0" distB="0" distL="0" distR="0">
            <wp:extent cx="3905250" cy="402907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srcRect/>
                    <a:stretch>
                      <a:fillRect/>
                    </a:stretch>
                  </pic:blipFill>
                  <pic:spPr bwMode="auto">
                    <a:xfrm>
                      <a:off x="0" y="0"/>
                      <a:ext cx="3905250" cy="4029075"/>
                    </a:xfrm>
                    <a:prstGeom prst="rect">
                      <a:avLst/>
                    </a:prstGeom>
                    <a:noFill/>
                    <a:ln w="9525">
                      <a:noFill/>
                      <a:miter lim="800000"/>
                      <a:headEnd/>
                      <a:tailEnd/>
                    </a:ln>
                  </pic:spPr>
                </pic:pic>
              </a:graphicData>
            </a:graphic>
          </wp:inline>
        </w:drawing>
      </w:r>
    </w:p>
    <w:p w:rsidR="007E4ED1" w:rsidRPr="007F3EE7" w:rsidRDefault="007E4ED1" w:rsidP="00D11092">
      <w:pPr>
        <w:framePr w:h="254" w:hRule="exact" w:hSpace="38" w:wrap="notBeside" w:vAnchor="text" w:hAnchor="text" w:x="-3" w:y="8334"/>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4"/>
          <w:sz w:val="28"/>
          <w:szCs w:val="28"/>
          <w:lang w:val="en-US"/>
        </w:rPr>
        <w:t>.</w:t>
      </w:r>
    </w:p>
    <w:p w:rsidR="007E4ED1" w:rsidRPr="007F3EE7" w:rsidRDefault="007E4ED1" w:rsidP="00D11092">
      <w:pPr>
        <w:framePr w:w="9053" w:h="600" w:hRule="exact" w:hSpace="38" w:wrap="notBeside" w:vAnchor="text" w:hAnchor="text" w:x="1" w:y="8953"/>
        <w:shd w:val="clear" w:color="auto" w:fill="FFFFFF"/>
        <w:spacing w:after="0" w:line="240" w:lineRule="auto"/>
        <w:ind w:firstLine="709"/>
        <w:jc w:val="both"/>
        <w:rPr>
          <w:rFonts w:ascii="Times New Roman" w:hAnsi="Times New Roman" w:cs="Times New Roman"/>
          <w:sz w:val="28"/>
          <w:szCs w:val="28"/>
          <w:lang w:val="kk-KZ"/>
        </w:rPr>
      </w:pPr>
    </w:p>
    <w:p w:rsidR="007E4ED1" w:rsidRPr="007F3EE7" w:rsidRDefault="007E4ED1" w:rsidP="00D11092">
      <w:pPr>
        <w:widowControl w:val="0"/>
        <w:numPr>
          <w:ilvl w:val="0"/>
          <w:numId w:val="10"/>
        </w:numPr>
        <w:shd w:val="clear" w:color="auto" w:fill="FFFFFF"/>
        <w:tabs>
          <w:tab w:val="left" w:pos="90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pacing w:val="-1"/>
          <w:sz w:val="28"/>
          <w:szCs w:val="28"/>
          <w:lang w:val="en-US"/>
        </w:rPr>
        <w:t>bei Wasseruberschuss als Oberflachenwasser abflie&amp;en,</w:t>
      </w:r>
    </w:p>
    <w:p w:rsidR="007E4ED1" w:rsidRPr="007F3EE7" w:rsidRDefault="007E4ED1" w:rsidP="00D11092">
      <w:pPr>
        <w:widowControl w:val="0"/>
        <w:numPr>
          <w:ilvl w:val="0"/>
          <w:numId w:val="10"/>
        </w:numPr>
        <w:shd w:val="clear" w:color="auto" w:fill="FFFFFF"/>
        <w:tabs>
          <w:tab w:val="left" w:pos="90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z w:val="28"/>
          <w:szCs w:val="28"/>
          <w:lang w:val="en-US"/>
        </w:rPr>
        <w:t>als Haftwasser, entgegen der Schwerkraft in den Feinporen festgehalten werden,</w:t>
      </w:r>
    </w:p>
    <w:p w:rsidR="007E4ED1" w:rsidRPr="007F3EE7" w:rsidRDefault="007E4ED1" w:rsidP="00D11092">
      <w:pPr>
        <w:widowControl w:val="0"/>
        <w:numPr>
          <w:ilvl w:val="0"/>
          <w:numId w:val="10"/>
        </w:numPr>
        <w:shd w:val="clear" w:color="auto" w:fill="FFFFFF"/>
        <w:tabs>
          <w:tab w:val="left" w:pos="90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z w:val="28"/>
          <w:szCs w:val="28"/>
          <w:lang w:val="en-US"/>
        </w:rPr>
        <w:t>durch Grob-/Mittelporen als Sickerwasser in tiefere Zonen gelangen,</w:t>
      </w:r>
    </w:p>
    <w:p w:rsidR="009C3559" w:rsidRPr="009C3559" w:rsidRDefault="007E4ED1" w:rsidP="00D11092">
      <w:pPr>
        <w:widowControl w:val="0"/>
        <w:numPr>
          <w:ilvl w:val="0"/>
          <w:numId w:val="11"/>
        </w:numPr>
        <w:shd w:val="clear" w:color="auto" w:fill="FFFFFF"/>
        <w:tabs>
          <w:tab w:val="left" w:pos="90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pacing w:val="-1"/>
          <w:sz w:val="28"/>
          <w:szCs w:val="28"/>
          <w:lang w:val="en-US"/>
        </w:rPr>
        <w:t>sich in tieferen Schichten mit geringer Wasserleitfahigkeit zum Grundwasser</w:t>
      </w:r>
    </w:p>
    <w:p w:rsidR="009C3559" w:rsidRPr="009C3559" w:rsidRDefault="009C3559" w:rsidP="009C3559">
      <w:pPr>
        <w:shd w:val="clear" w:color="auto" w:fill="FFFFFF"/>
        <w:spacing w:before="720" w:line="365" w:lineRule="exact"/>
        <w:ind w:left="29"/>
        <w:rPr>
          <w:rFonts w:ascii="Times New Roman" w:hAnsi="Times New Roman" w:cs="Times New Roman"/>
          <w:sz w:val="28"/>
          <w:szCs w:val="28"/>
          <w:lang w:val="en-US"/>
        </w:rPr>
      </w:pPr>
      <w:r w:rsidRPr="009C3559">
        <w:rPr>
          <w:rFonts w:ascii="Times New Roman" w:hAnsi="Times New Roman" w:cs="Times New Roman"/>
          <w:b/>
          <w:bCs/>
          <w:color w:val="000000"/>
          <w:spacing w:val="-2"/>
          <w:sz w:val="28"/>
          <w:szCs w:val="28"/>
          <w:lang w:val="en-US"/>
        </w:rPr>
        <w:t xml:space="preserve">  Bodeneigenschaften - Korngrofle und Bodenart -</w:t>
      </w:r>
      <w:r w:rsidRPr="009C3559">
        <w:rPr>
          <w:rFonts w:ascii="Times New Roman" w:hAnsi="Times New Roman" w:cs="Times New Roman"/>
          <w:b/>
          <w:bCs/>
          <w:color w:val="000000"/>
          <w:spacing w:val="-5"/>
          <w:sz w:val="28"/>
          <w:szCs w:val="28"/>
          <w:lang w:val="en-US"/>
        </w:rPr>
        <w:t>Kunst</w:t>
      </w:r>
    </w:p>
    <w:p w:rsidR="009C3559" w:rsidRPr="009C3559" w:rsidRDefault="009C3559" w:rsidP="009C3559">
      <w:pPr>
        <w:shd w:val="clear" w:color="auto" w:fill="FFFFFF"/>
        <w:spacing w:before="240" w:line="298" w:lineRule="exact"/>
        <w:ind w:left="10"/>
        <w:jc w:val="both"/>
        <w:rPr>
          <w:rFonts w:ascii="Times New Roman" w:hAnsi="Times New Roman" w:cs="Times New Roman"/>
          <w:sz w:val="28"/>
          <w:szCs w:val="28"/>
          <w:lang w:val="en-US"/>
        </w:rPr>
      </w:pPr>
      <w:r w:rsidRPr="009C3559">
        <w:rPr>
          <w:rFonts w:ascii="Times New Roman" w:hAnsi="Times New Roman" w:cs="Times New Roman"/>
          <w:color w:val="000000"/>
          <w:spacing w:val="4"/>
          <w:sz w:val="28"/>
          <w:szCs w:val="28"/>
          <w:lang w:val="en-US"/>
        </w:rPr>
        <w:t>Ist Boden nur Dreck oder was? Die Indianer schmuckten und schminkten sich bei be-</w:t>
      </w:r>
      <w:r w:rsidRPr="009C3559">
        <w:rPr>
          <w:rFonts w:ascii="Times New Roman" w:hAnsi="Times New Roman" w:cs="Times New Roman"/>
          <w:color w:val="000000"/>
          <w:sz w:val="28"/>
          <w:szCs w:val="28"/>
          <w:lang w:val="en-US"/>
        </w:rPr>
        <w:t xml:space="preserve">sonderen Anlassen mit Bodenfarben. Bodenfarben wurden u.a. auch fur Hohlenmalereien </w:t>
      </w:r>
      <w:r w:rsidRPr="009C3559">
        <w:rPr>
          <w:rFonts w:ascii="Times New Roman" w:hAnsi="Times New Roman" w:cs="Times New Roman"/>
          <w:color w:val="000000"/>
          <w:spacing w:val="-1"/>
          <w:sz w:val="28"/>
          <w:szCs w:val="28"/>
          <w:lang w:val="en-US"/>
        </w:rPr>
        <w:t xml:space="preserve">verwendet. Verschiedene Sandfarben ergeben in Flaschen gefullt schone Bilder. Steine von </w:t>
      </w:r>
      <w:r w:rsidRPr="009C3559">
        <w:rPr>
          <w:rFonts w:ascii="Times New Roman" w:hAnsi="Times New Roman" w:cs="Times New Roman"/>
          <w:color w:val="000000"/>
          <w:spacing w:val="5"/>
          <w:sz w:val="28"/>
          <w:szCs w:val="28"/>
          <w:lang w:val="en-US"/>
        </w:rPr>
        <w:t xml:space="preserve">verschiedenen Formen und Farben erzeugen neben oder ubereinander verwirrende </w:t>
      </w:r>
      <w:r w:rsidRPr="009C3559">
        <w:rPr>
          <w:rFonts w:ascii="Times New Roman" w:hAnsi="Times New Roman" w:cs="Times New Roman"/>
          <w:color w:val="000000"/>
          <w:spacing w:val="-1"/>
          <w:sz w:val="28"/>
          <w:szCs w:val="28"/>
          <w:lang w:val="en-US"/>
        </w:rPr>
        <w:t>Labyrinthe oder sagenhafte Gestalten.</w:t>
      </w:r>
    </w:p>
    <w:p w:rsidR="009C3559" w:rsidRPr="009C3559" w:rsidRDefault="009C3559" w:rsidP="009C3559">
      <w:pPr>
        <w:spacing w:before="221"/>
        <w:ind w:right="5093"/>
        <w:rPr>
          <w:rFonts w:ascii="Times New Roman" w:hAnsi="Times New Roman" w:cs="Times New Roman"/>
          <w:sz w:val="28"/>
          <w:szCs w:val="28"/>
        </w:rPr>
      </w:pPr>
      <w:r w:rsidRPr="009C3559">
        <w:rPr>
          <w:rFonts w:ascii="Times New Roman" w:hAnsi="Times New Roman" w:cs="Times New Roman"/>
          <w:noProof/>
          <w:sz w:val="28"/>
          <w:szCs w:val="28"/>
        </w:rPr>
        <w:lastRenderedPageBreak/>
        <w:drawing>
          <wp:inline distT="0" distB="0" distL="0" distR="0">
            <wp:extent cx="2524125" cy="3171825"/>
            <wp:effectExtent l="1905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srcRect/>
                    <a:stretch>
                      <a:fillRect/>
                    </a:stretch>
                  </pic:blipFill>
                  <pic:spPr bwMode="auto">
                    <a:xfrm>
                      <a:off x="0" y="0"/>
                      <a:ext cx="2524125" cy="3171825"/>
                    </a:xfrm>
                    <a:prstGeom prst="rect">
                      <a:avLst/>
                    </a:prstGeom>
                    <a:noFill/>
                    <a:ln w="9525">
                      <a:noFill/>
                      <a:miter lim="800000"/>
                      <a:headEnd/>
                      <a:tailEnd/>
                    </a:ln>
                  </pic:spPr>
                </pic:pic>
              </a:graphicData>
            </a:graphic>
          </wp:inline>
        </w:drawing>
      </w:r>
    </w:p>
    <w:p w:rsidR="009C3559" w:rsidRPr="009C3559" w:rsidRDefault="009C3559" w:rsidP="009C3559">
      <w:pPr>
        <w:spacing w:before="350"/>
        <w:ind w:right="5083"/>
        <w:rPr>
          <w:rFonts w:ascii="Times New Roman" w:hAnsi="Times New Roman" w:cs="Times New Roman"/>
          <w:sz w:val="28"/>
          <w:szCs w:val="28"/>
        </w:rPr>
      </w:pPr>
      <w:r w:rsidRPr="009C3559">
        <w:rPr>
          <w:rFonts w:ascii="Times New Roman" w:hAnsi="Times New Roman" w:cs="Times New Roman"/>
          <w:noProof/>
          <w:sz w:val="28"/>
          <w:szCs w:val="28"/>
        </w:rPr>
        <w:drawing>
          <wp:inline distT="0" distB="0" distL="0" distR="0">
            <wp:extent cx="2533650" cy="161925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srcRect/>
                    <a:stretch>
                      <a:fillRect/>
                    </a:stretch>
                  </pic:blipFill>
                  <pic:spPr bwMode="auto">
                    <a:xfrm>
                      <a:off x="0" y="0"/>
                      <a:ext cx="2533650" cy="1619250"/>
                    </a:xfrm>
                    <a:prstGeom prst="rect">
                      <a:avLst/>
                    </a:prstGeom>
                    <a:noFill/>
                    <a:ln w="9525">
                      <a:noFill/>
                      <a:miter lim="800000"/>
                      <a:headEnd/>
                      <a:tailEnd/>
                    </a:ln>
                  </pic:spPr>
                </pic:pic>
              </a:graphicData>
            </a:graphic>
          </wp:inline>
        </w:drawing>
      </w:r>
    </w:p>
    <w:p w:rsidR="009C3559" w:rsidRPr="009C3559" w:rsidRDefault="009C3559" w:rsidP="009C3559">
      <w:pPr>
        <w:shd w:val="clear" w:color="auto" w:fill="FFFFFF"/>
        <w:spacing w:before="235"/>
        <w:ind w:left="5"/>
        <w:rPr>
          <w:rFonts w:ascii="Times New Roman" w:hAnsi="Times New Roman" w:cs="Times New Roman"/>
          <w:sz w:val="28"/>
          <w:szCs w:val="28"/>
          <w:lang w:val="en-US"/>
        </w:rPr>
      </w:pPr>
      <w:r w:rsidRPr="009C3559">
        <w:rPr>
          <w:rFonts w:ascii="Times New Roman" w:hAnsi="Times New Roman" w:cs="Times New Roman"/>
          <w:b/>
          <w:bCs/>
          <w:color w:val="000000"/>
          <w:spacing w:val="-2"/>
          <w:sz w:val="28"/>
          <w:szCs w:val="28"/>
          <w:lang w:val="en-US"/>
        </w:rPr>
        <w:t>Abb. 41 Farben der Erde</w:t>
      </w:r>
    </w:p>
    <w:p w:rsidR="009C3559" w:rsidRPr="009C3559" w:rsidRDefault="009C3559" w:rsidP="009C3559">
      <w:pPr>
        <w:shd w:val="clear" w:color="auto" w:fill="FFFFFF"/>
        <w:spacing w:before="408"/>
        <w:ind w:left="24"/>
        <w:rPr>
          <w:rFonts w:ascii="Times New Roman" w:hAnsi="Times New Roman" w:cs="Times New Roman"/>
          <w:sz w:val="28"/>
          <w:szCs w:val="28"/>
          <w:lang w:val="en-US"/>
        </w:rPr>
      </w:pPr>
      <w:r w:rsidRPr="009C3559">
        <w:rPr>
          <w:rFonts w:ascii="Times New Roman" w:hAnsi="Times New Roman" w:cs="Times New Roman"/>
          <w:b/>
          <w:bCs/>
          <w:color w:val="000000"/>
          <w:spacing w:val="-4"/>
          <w:sz w:val="28"/>
          <w:szCs w:val="28"/>
          <w:lang w:val="en-US"/>
        </w:rPr>
        <w:t>Material</w:t>
      </w:r>
    </w:p>
    <w:p w:rsidR="009C3559" w:rsidRPr="009C3559" w:rsidRDefault="009C3559" w:rsidP="009C3559">
      <w:pPr>
        <w:shd w:val="clear" w:color="auto" w:fill="FFFFFF"/>
        <w:spacing w:before="245" w:line="298" w:lineRule="exact"/>
        <w:ind w:left="10"/>
        <w:jc w:val="both"/>
        <w:rPr>
          <w:rFonts w:ascii="Times New Roman" w:hAnsi="Times New Roman" w:cs="Times New Roman"/>
          <w:sz w:val="28"/>
          <w:szCs w:val="28"/>
          <w:lang w:val="en-US"/>
        </w:rPr>
      </w:pPr>
      <w:r w:rsidRPr="009C3559">
        <w:rPr>
          <w:rFonts w:ascii="Times New Roman" w:hAnsi="Times New Roman" w:cs="Times New Roman"/>
          <w:color w:val="000000"/>
          <w:spacing w:val="2"/>
          <w:sz w:val="28"/>
          <w:szCs w:val="28"/>
          <w:lang w:val="en-US"/>
        </w:rPr>
        <w:t xml:space="preserve">Steine unterschiedlicher GroBe, Sandboden (Buntsandstein gelb, rot etc.), LoBboden, </w:t>
      </w:r>
      <w:r w:rsidRPr="009C3559">
        <w:rPr>
          <w:rFonts w:ascii="Times New Roman" w:hAnsi="Times New Roman" w:cs="Times New Roman"/>
          <w:color w:val="000000"/>
          <w:sz w:val="28"/>
          <w:szCs w:val="28"/>
          <w:lang w:val="en-US"/>
        </w:rPr>
        <w:t xml:space="preserve">Tonboden, Heilerde, Holz, Wasser, Schalen, Morser, Pinsel; zum Schminken evtl. Heilerde </w:t>
      </w:r>
      <w:r w:rsidRPr="009C3559">
        <w:rPr>
          <w:rFonts w:ascii="Times New Roman" w:hAnsi="Times New Roman" w:cs="Times New Roman"/>
          <w:color w:val="000000"/>
          <w:spacing w:val="-1"/>
          <w:sz w:val="28"/>
          <w:szCs w:val="28"/>
          <w:lang w:val="en-US"/>
        </w:rPr>
        <w:t>benutzen, Blutenblatter etc.</w:t>
      </w:r>
    </w:p>
    <w:p w:rsidR="009C3559" w:rsidRDefault="009C3559" w:rsidP="009C3559">
      <w:pPr>
        <w:shd w:val="clear" w:color="auto" w:fill="FFFFFF"/>
        <w:spacing w:before="245" w:line="298" w:lineRule="exact"/>
        <w:ind w:left="10"/>
        <w:jc w:val="both"/>
        <w:rPr>
          <w:rFonts w:ascii="Times New Roman" w:hAnsi="Times New Roman" w:cs="Times New Roman"/>
          <w:sz w:val="28"/>
          <w:szCs w:val="28"/>
          <w:lang w:val="en-US"/>
        </w:rPr>
      </w:pPr>
    </w:p>
    <w:p w:rsidR="009C3559" w:rsidRPr="009C3559" w:rsidRDefault="009C3559" w:rsidP="009C3559">
      <w:pPr>
        <w:shd w:val="clear" w:color="auto" w:fill="FFFFFF"/>
        <w:spacing w:before="518"/>
        <w:rPr>
          <w:rFonts w:ascii="Times New Roman" w:hAnsi="Times New Roman" w:cs="Times New Roman"/>
          <w:sz w:val="28"/>
          <w:szCs w:val="28"/>
        </w:rPr>
      </w:pPr>
      <w:r w:rsidRPr="009C3559">
        <w:rPr>
          <w:rFonts w:ascii="Times New Roman" w:hAnsi="Times New Roman" w:cs="Times New Roman"/>
          <w:b/>
          <w:bCs/>
          <w:color w:val="000000"/>
          <w:spacing w:val="-1"/>
          <w:sz w:val="28"/>
          <w:szCs w:val="28"/>
          <w:lang w:val="en-US"/>
        </w:rPr>
        <w:t>Vorschlage</w:t>
      </w:r>
    </w:p>
    <w:p w:rsidR="009C3559" w:rsidRPr="009C3559" w:rsidRDefault="009C3559" w:rsidP="009C3559">
      <w:pPr>
        <w:widowControl w:val="0"/>
        <w:numPr>
          <w:ilvl w:val="0"/>
          <w:numId w:val="11"/>
        </w:numPr>
        <w:shd w:val="clear" w:color="auto" w:fill="FFFFFF"/>
        <w:tabs>
          <w:tab w:val="left" w:pos="907"/>
        </w:tabs>
        <w:autoSpaceDE w:val="0"/>
        <w:autoSpaceDN w:val="0"/>
        <w:adjustRightInd w:val="0"/>
        <w:spacing w:before="120" w:after="0" w:line="278" w:lineRule="exact"/>
        <w:ind w:left="907" w:hanging="542"/>
        <w:rPr>
          <w:rFonts w:ascii="Times New Roman" w:hAnsi="Times New Roman" w:cs="Times New Roman"/>
          <w:color w:val="000000"/>
          <w:spacing w:val="-25"/>
          <w:sz w:val="28"/>
          <w:szCs w:val="28"/>
        </w:rPr>
      </w:pPr>
      <w:r w:rsidRPr="009C3559">
        <w:rPr>
          <w:rFonts w:ascii="Times New Roman" w:hAnsi="Times New Roman" w:cs="Times New Roman"/>
          <w:color w:val="000000"/>
          <w:spacing w:val="-1"/>
          <w:sz w:val="28"/>
          <w:szCs w:val="28"/>
          <w:lang w:val="en-US"/>
        </w:rPr>
        <w:t>Bodenproben in Wasser aufschlammen. Die Schlammprobe aufs Papier bringen,</w:t>
      </w:r>
      <w:r w:rsidRPr="009C3559">
        <w:rPr>
          <w:rFonts w:ascii="Times New Roman" w:hAnsi="Times New Roman" w:cs="Times New Roman"/>
          <w:color w:val="000000"/>
          <w:spacing w:val="-1"/>
          <w:sz w:val="28"/>
          <w:szCs w:val="28"/>
          <w:lang w:val="en-US"/>
        </w:rPr>
        <w:br/>
        <w:t>beliebige Muster gestalten, neues kreieren, trocknen. Schlammprobe kann auch auf</w:t>
      </w:r>
      <w:r w:rsidRPr="009C3559">
        <w:rPr>
          <w:rFonts w:ascii="Times New Roman" w:hAnsi="Times New Roman" w:cs="Times New Roman"/>
          <w:color w:val="000000"/>
          <w:spacing w:val="-1"/>
          <w:sz w:val="28"/>
          <w:szCs w:val="28"/>
          <w:lang w:val="en-US"/>
        </w:rPr>
        <w:br/>
        <w:t>andere feste Gegenstande verteilt werden.</w:t>
      </w:r>
    </w:p>
    <w:p w:rsidR="009C3559" w:rsidRPr="009C3559" w:rsidRDefault="009C3559" w:rsidP="009C3559">
      <w:pPr>
        <w:widowControl w:val="0"/>
        <w:numPr>
          <w:ilvl w:val="0"/>
          <w:numId w:val="11"/>
        </w:numPr>
        <w:shd w:val="clear" w:color="auto" w:fill="FFFFFF"/>
        <w:tabs>
          <w:tab w:val="left" w:pos="907"/>
        </w:tabs>
        <w:autoSpaceDE w:val="0"/>
        <w:autoSpaceDN w:val="0"/>
        <w:adjustRightInd w:val="0"/>
        <w:spacing w:before="58" w:after="0" w:line="278" w:lineRule="exact"/>
        <w:ind w:left="907" w:hanging="542"/>
        <w:rPr>
          <w:rFonts w:ascii="Times New Roman" w:hAnsi="Times New Roman" w:cs="Times New Roman"/>
          <w:color w:val="000000"/>
          <w:spacing w:val="-16"/>
          <w:sz w:val="28"/>
          <w:szCs w:val="28"/>
          <w:lang w:val="en-US"/>
        </w:rPr>
      </w:pPr>
      <w:r w:rsidRPr="009C3559">
        <w:rPr>
          <w:rFonts w:ascii="Times New Roman" w:hAnsi="Times New Roman" w:cs="Times New Roman"/>
          <w:color w:val="000000"/>
          <w:spacing w:val="-1"/>
          <w:sz w:val="28"/>
          <w:szCs w:val="28"/>
          <w:lang w:val="en-US"/>
        </w:rPr>
        <w:t xml:space="preserve">Mit Schlammprobe (oder Heilerde) sich gegenseitig bemalen und mit </w:t>
      </w:r>
      <w:r w:rsidRPr="009C3559">
        <w:rPr>
          <w:rFonts w:ascii="Times New Roman" w:hAnsi="Times New Roman" w:cs="Times New Roman"/>
          <w:color w:val="000000"/>
          <w:spacing w:val="-1"/>
          <w:sz w:val="28"/>
          <w:szCs w:val="28"/>
          <w:lang w:val="en-US"/>
        </w:rPr>
        <w:lastRenderedPageBreak/>
        <w:t>Bluten oder</w:t>
      </w:r>
      <w:r w:rsidRPr="009C3559">
        <w:rPr>
          <w:rFonts w:ascii="Times New Roman" w:hAnsi="Times New Roman" w:cs="Times New Roman"/>
          <w:color w:val="000000"/>
          <w:spacing w:val="-1"/>
          <w:sz w:val="28"/>
          <w:szCs w:val="28"/>
          <w:lang w:val="en-US"/>
        </w:rPr>
        <w:br/>
      </w:r>
      <w:r w:rsidRPr="009C3559">
        <w:rPr>
          <w:rFonts w:ascii="Times New Roman" w:hAnsi="Times New Roman" w:cs="Times New Roman"/>
          <w:color w:val="000000"/>
          <w:spacing w:val="-2"/>
          <w:sz w:val="28"/>
          <w:szCs w:val="28"/>
          <w:lang w:val="en-US"/>
        </w:rPr>
        <w:t>Blatter verschonern.</w:t>
      </w:r>
    </w:p>
    <w:p w:rsidR="009C3559" w:rsidRPr="009C3559" w:rsidRDefault="009C3559" w:rsidP="009C3559">
      <w:pPr>
        <w:widowControl w:val="0"/>
        <w:numPr>
          <w:ilvl w:val="0"/>
          <w:numId w:val="11"/>
        </w:numPr>
        <w:shd w:val="clear" w:color="auto" w:fill="FFFFFF"/>
        <w:tabs>
          <w:tab w:val="left" w:pos="907"/>
        </w:tabs>
        <w:autoSpaceDE w:val="0"/>
        <w:autoSpaceDN w:val="0"/>
        <w:adjustRightInd w:val="0"/>
        <w:spacing w:before="14" w:after="0" w:line="336" w:lineRule="exact"/>
        <w:ind w:left="365"/>
        <w:rPr>
          <w:rFonts w:ascii="Times New Roman" w:hAnsi="Times New Roman" w:cs="Times New Roman"/>
          <w:color w:val="000000"/>
          <w:spacing w:val="-17"/>
          <w:sz w:val="28"/>
          <w:szCs w:val="28"/>
          <w:lang w:val="en-US"/>
        </w:rPr>
      </w:pPr>
      <w:r w:rsidRPr="009C3559">
        <w:rPr>
          <w:rFonts w:ascii="Times New Roman" w:hAnsi="Times New Roman" w:cs="Times New Roman"/>
          <w:color w:val="000000"/>
          <w:spacing w:val="-1"/>
          <w:sz w:val="28"/>
          <w:szCs w:val="28"/>
          <w:lang w:val="en-US"/>
        </w:rPr>
        <w:t>Steine zu Skulpturen oder Mandalas verandern.</w:t>
      </w:r>
    </w:p>
    <w:p w:rsidR="009C3559" w:rsidRPr="009C3559" w:rsidRDefault="009C3559" w:rsidP="009C3559">
      <w:pPr>
        <w:widowControl w:val="0"/>
        <w:numPr>
          <w:ilvl w:val="0"/>
          <w:numId w:val="11"/>
        </w:numPr>
        <w:shd w:val="clear" w:color="auto" w:fill="FFFFFF"/>
        <w:tabs>
          <w:tab w:val="left" w:pos="907"/>
        </w:tabs>
        <w:autoSpaceDE w:val="0"/>
        <w:autoSpaceDN w:val="0"/>
        <w:adjustRightInd w:val="0"/>
        <w:spacing w:before="5" w:after="0" w:line="336" w:lineRule="exact"/>
        <w:ind w:left="365"/>
        <w:rPr>
          <w:rFonts w:ascii="Times New Roman" w:hAnsi="Times New Roman" w:cs="Times New Roman"/>
          <w:color w:val="000000"/>
          <w:spacing w:val="-16"/>
          <w:sz w:val="28"/>
          <w:szCs w:val="28"/>
          <w:lang w:val="en-US"/>
        </w:rPr>
      </w:pPr>
      <w:r w:rsidRPr="009C3559">
        <w:rPr>
          <w:rFonts w:ascii="Times New Roman" w:hAnsi="Times New Roman" w:cs="Times New Roman"/>
          <w:color w:val="000000"/>
          <w:spacing w:val="-1"/>
          <w:sz w:val="28"/>
          <w:szCs w:val="28"/>
          <w:lang w:val="en-US"/>
        </w:rPr>
        <w:t>Mandalas bauen mit den unterschiedlichen Kornfraktionen.</w:t>
      </w:r>
    </w:p>
    <w:p w:rsidR="009C3559" w:rsidRPr="009C3559" w:rsidRDefault="009C3559" w:rsidP="009C3559">
      <w:pPr>
        <w:widowControl w:val="0"/>
        <w:numPr>
          <w:ilvl w:val="0"/>
          <w:numId w:val="11"/>
        </w:numPr>
        <w:shd w:val="clear" w:color="auto" w:fill="FFFFFF"/>
        <w:tabs>
          <w:tab w:val="left" w:pos="907"/>
        </w:tabs>
        <w:autoSpaceDE w:val="0"/>
        <w:autoSpaceDN w:val="0"/>
        <w:adjustRightInd w:val="0"/>
        <w:spacing w:after="0" w:line="336" w:lineRule="exact"/>
        <w:ind w:left="365"/>
        <w:rPr>
          <w:rFonts w:ascii="Times New Roman" w:hAnsi="Times New Roman" w:cs="Times New Roman"/>
          <w:color w:val="000000"/>
          <w:spacing w:val="-17"/>
          <w:sz w:val="28"/>
          <w:szCs w:val="28"/>
          <w:lang w:val="en-US"/>
        </w:rPr>
      </w:pPr>
      <w:r w:rsidRPr="009C3559">
        <w:rPr>
          <w:rFonts w:ascii="Times New Roman" w:hAnsi="Times New Roman" w:cs="Times New Roman"/>
          <w:color w:val="000000"/>
          <w:sz w:val="28"/>
          <w:szCs w:val="28"/>
          <w:lang w:val="en-US"/>
        </w:rPr>
        <w:t>Zum Thema von grob nach fein Tast- oder Fuhlbilder bzw. Skulpturen erstellen.</w:t>
      </w:r>
    </w:p>
    <w:p w:rsidR="009C3559" w:rsidRPr="009C3559" w:rsidRDefault="009C3559" w:rsidP="009C3559">
      <w:pPr>
        <w:widowControl w:val="0"/>
        <w:numPr>
          <w:ilvl w:val="0"/>
          <w:numId w:val="11"/>
        </w:numPr>
        <w:shd w:val="clear" w:color="auto" w:fill="FFFFFF"/>
        <w:tabs>
          <w:tab w:val="left" w:pos="907"/>
        </w:tabs>
        <w:autoSpaceDE w:val="0"/>
        <w:autoSpaceDN w:val="0"/>
        <w:adjustRightInd w:val="0"/>
        <w:spacing w:before="43" w:after="0" w:line="283" w:lineRule="exact"/>
        <w:ind w:left="907" w:hanging="542"/>
        <w:rPr>
          <w:rFonts w:ascii="Times New Roman" w:hAnsi="Times New Roman" w:cs="Times New Roman"/>
          <w:color w:val="000000"/>
          <w:spacing w:val="-16"/>
          <w:sz w:val="28"/>
          <w:szCs w:val="28"/>
          <w:lang w:val="en-US"/>
        </w:rPr>
      </w:pPr>
      <w:r w:rsidRPr="009C3559">
        <w:rPr>
          <w:rFonts w:ascii="Times New Roman" w:hAnsi="Times New Roman" w:cs="Times New Roman"/>
          <w:color w:val="000000"/>
          <w:spacing w:val="-1"/>
          <w:sz w:val="28"/>
          <w:szCs w:val="28"/>
          <w:lang w:val="en-US"/>
        </w:rPr>
        <w:t>Ton zum Vergleich auch Sand auf verschiedene Materialien ausstreichen, beim</w:t>
      </w:r>
      <w:r w:rsidRPr="009C3559">
        <w:rPr>
          <w:rFonts w:ascii="Times New Roman" w:hAnsi="Times New Roman" w:cs="Times New Roman"/>
          <w:color w:val="000000"/>
          <w:spacing w:val="-1"/>
          <w:sz w:val="28"/>
          <w:szCs w:val="28"/>
          <w:lang w:val="en-US"/>
        </w:rPr>
        <w:br/>
        <w:t>Trocknen entstehen Risse, Stucke evtl. bemalen.</w:t>
      </w:r>
    </w:p>
    <w:p w:rsidR="007E4ED1" w:rsidRPr="009C3559" w:rsidRDefault="007E4ED1" w:rsidP="00D11092">
      <w:pPr>
        <w:widowControl w:val="0"/>
        <w:numPr>
          <w:ilvl w:val="0"/>
          <w:numId w:val="11"/>
        </w:numPr>
        <w:shd w:val="clear" w:color="auto" w:fill="FFFFFF"/>
        <w:tabs>
          <w:tab w:val="left" w:pos="90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9C3559">
        <w:rPr>
          <w:rFonts w:ascii="Times New Roman" w:eastAsia="Times New Roman" w:hAnsi="Times New Roman" w:cs="Times New Roman"/>
          <w:color w:val="000000"/>
          <w:spacing w:val="-1"/>
          <w:sz w:val="28"/>
          <w:szCs w:val="28"/>
          <w:lang w:val="en-US"/>
        </w:rPr>
        <w:br/>
      </w:r>
    </w:p>
    <w:p w:rsidR="008914AE" w:rsidRPr="007F3EE7" w:rsidRDefault="008914AE" w:rsidP="00D11092">
      <w:pPr>
        <w:shd w:val="clear" w:color="auto" w:fill="FFFFFF"/>
        <w:spacing w:after="0" w:line="240" w:lineRule="auto"/>
        <w:ind w:firstLine="709"/>
        <w:jc w:val="both"/>
        <w:rPr>
          <w:rFonts w:ascii="Times New Roman" w:hAnsi="Times New Roman" w:cs="Times New Roman"/>
          <w:b/>
          <w:bCs/>
          <w:color w:val="000000"/>
          <w:sz w:val="28"/>
          <w:szCs w:val="28"/>
          <w:lang w:val="en-US"/>
        </w:rPr>
      </w:pPr>
    </w:p>
    <w:p w:rsidR="00D34717" w:rsidRPr="007F3EE7" w:rsidRDefault="00D34717" w:rsidP="00D11092">
      <w:pPr>
        <w:spacing w:after="0" w:line="240" w:lineRule="auto"/>
        <w:ind w:firstLine="709"/>
        <w:jc w:val="both"/>
        <w:outlineLvl w:val="2"/>
        <w:rPr>
          <w:rFonts w:ascii="Times New Roman" w:eastAsia="Times New Roman" w:hAnsi="Times New Roman" w:cs="Times New Roman"/>
          <w:b/>
          <w:bCs/>
          <w:sz w:val="28"/>
          <w:szCs w:val="28"/>
          <w:lang w:val="kk-KZ"/>
        </w:rPr>
      </w:pPr>
    </w:p>
    <w:p w:rsidR="00D34717" w:rsidRPr="007F3EE7" w:rsidRDefault="00D34717" w:rsidP="00D11092">
      <w:pPr>
        <w:spacing w:after="0" w:line="240" w:lineRule="auto"/>
        <w:ind w:firstLine="709"/>
        <w:jc w:val="both"/>
        <w:outlineLvl w:val="2"/>
        <w:rPr>
          <w:rFonts w:ascii="Times New Roman" w:eastAsia="Times New Roman" w:hAnsi="Times New Roman" w:cs="Times New Roman"/>
          <w:b/>
          <w:bCs/>
          <w:sz w:val="28"/>
          <w:szCs w:val="28"/>
          <w:lang w:val="kk-KZ"/>
        </w:rPr>
      </w:pPr>
    </w:p>
    <w:p w:rsidR="008A17D6"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pacing w:val="8"/>
          <w:sz w:val="28"/>
          <w:szCs w:val="28"/>
          <w:lang w:val="en-US"/>
        </w:rPr>
        <w:t xml:space="preserve">Stunde 7         </w:t>
      </w:r>
      <w:r w:rsidR="008A17D6" w:rsidRPr="007F3EE7">
        <w:rPr>
          <w:rFonts w:ascii="Times New Roman" w:hAnsi="Times New Roman" w:cs="Times New Roman"/>
          <w:b/>
          <w:bCs/>
          <w:color w:val="000000"/>
          <w:spacing w:val="8"/>
          <w:sz w:val="28"/>
          <w:szCs w:val="28"/>
          <w:lang w:val="en-US"/>
        </w:rPr>
        <w:t>8 pH-Wert</w:t>
      </w:r>
    </w:p>
    <w:p w:rsidR="008A17D6" w:rsidRPr="007F3EE7" w:rsidRDefault="008A17D6"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Als wichtigstes chemisches Merkmal des Bodens ist die Aciditat, d.h. der Gehalt an dis-</w:t>
      </w:r>
      <w:r w:rsidRPr="007F3EE7">
        <w:rPr>
          <w:rFonts w:ascii="Times New Roman" w:hAnsi="Times New Roman" w:cs="Times New Roman"/>
          <w:color w:val="000000"/>
          <w:spacing w:val="-1"/>
          <w:sz w:val="28"/>
          <w:szCs w:val="28"/>
          <w:lang w:val="en-US"/>
        </w:rPr>
        <w:t>soziationsfahigen Wasserstoff-Ionen (H</w:t>
      </w:r>
      <w:r w:rsidRPr="007F3EE7">
        <w:rPr>
          <w:rFonts w:ascii="Times New Roman" w:hAnsi="Times New Roman" w:cs="Times New Roman"/>
          <w:color w:val="000000"/>
          <w:spacing w:val="-1"/>
          <w:sz w:val="28"/>
          <w:szCs w:val="28"/>
          <w:vertAlign w:val="subscript"/>
          <w:lang w:val="en-US"/>
        </w:rPr>
        <w:t>3</w:t>
      </w:r>
      <w:r w:rsidRPr="007F3EE7">
        <w:rPr>
          <w:rFonts w:ascii="Times New Roman" w:hAnsi="Times New Roman" w:cs="Times New Roman"/>
          <w:color w:val="000000"/>
          <w:spacing w:val="-1"/>
          <w:sz w:val="28"/>
          <w:szCs w:val="28"/>
          <w:lang w:val="en-US"/>
        </w:rPr>
        <w:t>O</w:t>
      </w:r>
      <w:r w:rsidRPr="007F3EE7">
        <w:rPr>
          <w:rFonts w:ascii="Times New Roman" w:hAnsi="Times New Roman" w:cs="Times New Roman"/>
          <w:color w:val="000000"/>
          <w:spacing w:val="-1"/>
          <w:sz w:val="28"/>
          <w:szCs w:val="28"/>
          <w:vertAlign w:val="superscript"/>
          <w:lang w:val="en-US"/>
        </w:rPr>
        <w:t>+</w:t>
      </w:r>
      <w:r w:rsidRPr="007F3EE7">
        <w:rPr>
          <w:rFonts w:ascii="Times New Roman" w:hAnsi="Times New Roman" w:cs="Times New Roman"/>
          <w:color w:val="000000"/>
          <w:spacing w:val="-1"/>
          <w:sz w:val="28"/>
          <w:szCs w:val="28"/>
          <w:lang w:val="en-US"/>
        </w:rPr>
        <w:t xml:space="preserve"> - Ionen) in der Bodenlosung, zu nennen. Sie ist </w:t>
      </w:r>
      <w:r w:rsidRPr="007F3EE7">
        <w:rPr>
          <w:rFonts w:ascii="Times New Roman" w:hAnsi="Times New Roman" w:cs="Times New Roman"/>
          <w:color w:val="000000"/>
          <w:spacing w:val="4"/>
          <w:sz w:val="28"/>
          <w:szCs w:val="28"/>
          <w:lang w:val="en-US"/>
        </w:rPr>
        <w:t xml:space="preserve">entscheidend fur die Verwitterung der mineralischen Bodenpartikel als auch fur die </w:t>
      </w:r>
      <w:r w:rsidRPr="007F3EE7">
        <w:rPr>
          <w:rFonts w:ascii="Times New Roman" w:hAnsi="Times New Roman" w:cs="Times New Roman"/>
          <w:color w:val="000000"/>
          <w:sz w:val="28"/>
          <w:szCs w:val="28"/>
          <w:lang w:val="en-US"/>
        </w:rPr>
        <w:t xml:space="preserve">physikalischen, chemischen und biologischen Eigenschaften der Boden. Die Aciditat beein-flusst das Bodengefuge, den Wasser- und Lufthaushalt des Bodens, die Verfugbarkeit an </w:t>
      </w:r>
      <w:r w:rsidRPr="007F3EE7">
        <w:rPr>
          <w:rFonts w:ascii="Times New Roman" w:hAnsi="Times New Roman" w:cs="Times New Roman"/>
          <w:color w:val="000000"/>
          <w:spacing w:val="-1"/>
          <w:sz w:val="28"/>
          <w:szCs w:val="28"/>
          <w:lang w:val="en-US"/>
        </w:rPr>
        <w:t xml:space="preserve">Pflanzennahrstoffen und die Aktivitat der Mikroorganismen. Sie ist auch entscheidend fur die </w:t>
      </w:r>
      <w:r w:rsidRPr="007F3EE7">
        <w:rPr>
          <w:rFonts w:ascii="Times New Roman" w:hAnsi="Times New Roman" w:cs="Times New Roman"/>
          <w:color w:val="000000"/>
          <w:sz w:val="28"/>
          <w:szCs w:val="28"/>
          <w:lang w:val="en-US"/>
        </w:rPr>
        <w:t>Mobilisierung von Schwermetall- und Metallionen (z.B. Cadmium, Aluminium).</w:t>
      </w:r>
    </w:p>
    <w:p w:rsidR="008A17D6" w:rsidRDefault="008A17D6" w:rsidP="00D11092">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7F3EE7">
        <w:rPr>
          <w:rFonts w:ascii="Times New Roman" w:hAnsi="Times New Roman" w:cs="Times New Roman"/>
          <w:color w:val="000000"/>
          <w:spacing w:val="-1"/>
          <w:sz w:val="28"/>
          <w:szCs w:val="28"/>
          <w:lang w:val="en-US"/>
        </w:rPr>
        <w:t>Durch die Aktivitat der Bodenorganismen und die Atmung der Pflanzenwurzeln wird Kohlen</w:t>
      </w:r>
      <w:r w:rsidRPr="007F3EE7">
        <w:rPr>
          <w:rFonts w:ascii="Times New Roman" w:hAnsi="Times New Roman" w:cs="Times New Roman"/>
          <w:color w:val="000000"/>
          <w:spacing w:val="-1"/>
          <w:sz w:val="28"/>
          <w:szCs w:val="28"/>
          <w:lang w:val="en-US"/>
        </w:rPr>
        <w:softHyphen/>
      </w:r>
      <w:r w:rsidRPr="007F3EE7">
        <w:rPr>
          <w:rFonts w:ascii="Times New Roman" w:hAnsi="Times New Roman" w:cs="Times New Roman"/>
          <w:color w:val="000000"/>
          <w:sz w:val="28"/>
          <w:szCs w:val="28"/>
          <w:lang w:val="en-US"/>
        </w:rPr>
        <w:t xml:space="preserve">dioxid frei, das zur Kohlensaure dissoziiert. Eine weitere Quelle von Wasserstoff-Ionen sind </w:t>
      </w:r>
      <w:r w:rsidRPr="007F3EE7">
        <w:rPr>
          <w:rFonts w:ascii="Times New Roman" w:hAnsi="Times New Roman" w:cs="Times New Roman"/>
          <w:color w:val="000000"/>
          <w:spacing w:val="6"/>
          <w:sz w:val="28"/>
          <w:szCs w:val="28"/>
          <w:lang w:val="en-US"/>
        </w:rPr>
        <w:t xml:space="preserve">die sauren Niederschlage. Hier finden im Niederschlagswasser Reaktionen mit den </w:t>
      </w:r>
      <w:r w:rsidRPr="007F3EE7">
        <w:rPr>
          <w:rFonts w:ascii="Times New Roman" w:hAnsi="Times New Roman" w:cs="Times New Roman"/>
          <w:color w:val="000000"/>
          <w:spacing w:val="-1"/>
          <w:sz w:val="28"/>
          <w:szCs w:val="28"/>
          <w:lang w:val="en-US"/>
        </w:rPr>
        <w:t>emittierten Schwefeldioxiden und Stickoxiden statt.</w:t>
      </w:r>
    </w:p>
    <w:p w:rsidR="00B002F0" w:rsidRPr="00B002F0" w:rsidRDefault="00B002F0" w:rsidP="00B002F0">
      <w:pPr>
        <w:shd w:val="clear" w:color="auto" w:fill="FFFFFF"/>
        <w:spacing w:before="250" w:line="298" w:lineRule="exact"/>
        <w:ind w:left="5" w:right="5"/>
        <w:jc w:val="both"/>
        <w:rPr>
          <w:rFonts w:ascii="Times New Roman" w:hAnsi="Times New Roman" w:cs="Times New Roman"/>
          <w:sz w:val="28"/>
          <w:szCs w:val="28"/>
          <w:lang w:val="en-US"/>
        </w:rPr>
      </w:pPr>
      <w:r w:rsidRPr="00B002F0">
        <w:rPr>
          <w:rFonts w:ascii="Times New Roman" w:hAnsi="Times New Roman" w:cs="Times New Roman"/>
          <w:color w:val="000000"/>
          <w:sz w:val="28"/>
          <w:szCs w:val="28"/>
          <w:lang w:val="en-US"/>
        </w:rPr>
        <w:t>Wie sieht genauer betrachtet Boden aus? Ein Erdklumpen oder Bodenmonolith kann Bande sprechen. Detektivisch ist man dem Leben, der Entstehung und den Eigenschaften dieses Bodens auf der Spur. Dabei konnen Regenwurmrohren, kleinere Bodenbewohner, Wurzel-</w:t>
      </w:r>
      <w:r w:rsidRPr="00B002F0">
        <w:rPr>
          <w:rFonts w:ascii="Times New Roman" w:hAnsi="Times New Roman" w:cs="Times New Roman"/>
          <w:color w:val="000000"/>
          <w:spacing w:val="3"/>
          <w:sz w:val="28"/>
          <w:szCs w:val="28"/>
          <w:lang w:val="en-US"/>
        </w:rPr>
        <w:t>reste, Hohlraume, Farbveranderungen und unterschiedliche Strukturen der Boden beo-</w:t>
      </w:r>
      <w:r w:rsidRPr="00B002F0">
        <w:rPr>
          <w:rFonts w:ascii="Times New Roman" w:hAnsi="Times New Roman" w:cs="Times New Roman"/>
          <w:color w:val="000000"/>
          <w:spacing w:val="1"/>
          <w:sz w:val="28"/>
          <w:szCs w:val="28"/>
          <w:lang w:val="en-US"/>
        </w:rPr>
        <w:t xml:space="preserve">bachtet werden. So liegen in Sandboden mit wenig Humus die Sandkornchen einzeln vor. Dies ist ein Einzelkorngefuge. Wenn Humus mit Sand und Ton durch Bodenorganismen </w:t>
      </w:r>
      <w:r w:rsidRPr="00B002F0">
        <w:rPr>
          <w:rFonts w:ascii="Times New Roman" w:hAnsi="Times New Roman" w:cs="Times New Roman"/>
          <w:color w:val="000000"/>
          <w:spacing w:val="4"/>
          <w:sz w:val="28"/>
          <w:szCs w:val="28"/>
          <w:lang w:val="en-US"/>
        </w:rPr>
        <w:t xml:space="preserve">verklebt werden, entsteht ein krumeliges Gefuge - das Krumelgefuge. Sind jedoch die Teilchen horizontal und parallel ausgerichtet (z.B. beim Befahren) entsteht ein dichtes </w:t>
      </w:r>
      <w:r w:rsidRPr="00B002F0">
        <w:rPr>
          <w:rFonts w:ascii="Times New Roman" w:hAnsi="Times New Roman" w:cs="Times New Roman"/>
          <w:color w:val="000000"/>
          <w:spacing w:val="-1"/>
          <w:sz w:val="28"/>
          <w:szCs w:val="28"/>
          <w:lang w:val="en-US"/>
        </w:rPr>
        <w:t>Gefuge, das Plattengefuge.</w:t>
      </w:r>
    </w:p>
    <w:p w:rsidR="00B002F0" w:rsidRPr="00B002F0" w:rsidRDefault="00B002F0" w:rsidP="00B002F0">
      <w:pPr>
        <w:shd w:val="clear" w:color="auto" w:fill="FFFFFF"/>
        <w:spacing w:before="278"/>
        <w:ind w:left="19"/>
        <w:rPr>
          <w:rFonts w:ascii="Times New Roman" w:hAnsi="Times New Roman" w:cs="Times New Roman"/>
          <w:sz w:val="28"/>
          <w:szCs w:val="28"/>
          <w:lang w:val="en-US"/>
        </w:rPr>
      </w:pPr>
      <w:r w:rsidRPr="00B002F0">
        <w:rPr>
          <w:rFonts w:ascii="Times New Roman" w:hAnsi="Times New Roman" w:cs="Times New Roman"/>
          <w:b/>
          <w:bCs/>
          <w:color w:val="000000"/>
          <w:spacing w:val="-4"/>
          <w:sz w:val="28"/>
          <w:szCs w:val="28"/>
          <w:lang w:val="en-US"/>
        </w:rPr>
        <w:t>Material</w:t>
      </w:r>
    </w:p>
    <w:p w:rsidR="00B002F0" w:rsidRPr="00B002F0" w:rsidRDefault="00B002F0" w:rsidP="00B002F0">
      <w:pPr>
        <w:shd w:val="clear" w:color="auto" w:fill="FFFFFF"/>
        <w:spacing w:before="240" w:line="302" w:lineRule="exact"/>
        <w:ind w:left="5" w:right="10"/>
        <w:jc w:val="both"/>
        <w:rPr>
          <w:rFonts w:ascii="Times New Roman" w:hAnsi="Times New Roman" w:cs="Times New Roman"/>
          <w:sz w:val="28"/>
          <w:szCs w:val="28"/>
          <w:lang w:val="en-US"/>
        </w:rPr>
      </w:pPr>
      <w:r w:rsidRPr="00B002F0">
        <w:rPr>
          <w:rFonts w:ascii="Times New Roman" w:hAnsi="Times New Roman" w:cs="Times New Roman"/>
          <w:color w:val="000000"/>
          <w:sz w:val="28"/>
          <w:szCs w:val="28"/>
          <w:lang w:val="en-US"/>
        </w:rPr>
        <w:t>Stereolupe, Prapariernadel, Rasierklinge, Uhrmacherpinzette; Bodenmonolith oder Stech-zylinderprobe, auch aus tieferen Horizonten; Papier und Bleistift</w:t>
      </w:r>
    </w:p>
    <w:p w:rsidR="00B002F0" w:rsidRPr="00B002F0" w:rsidRDefault="00B002F0" w:rsidP="00B002F0">
      <w:pPr>
        <w:shd w:val="clear" w:color="auto" w:fill="FFFFFF"/>
        <w:spacing w:before="269"/>
        <w:ind w:left="5"/>
        <w:rPr>
          <w:rFonts w:ascii="Times New Roman" w:hAnsi="Times New Roman" w:cs="Times New Roman"/>
          <w:sz w:val="28"/>
          <w:szCs w:val="28"/>
          <w:lang w:val="en-US"/>
        </w:rPr>
      </w:pPr>
      <w:r w:rsidRPr="00B002F0">
        <w:rPr>
          <w:rFonts w:ascii="Times New Roman" w:hAnsi="Times New Roman" w:cs="Times New Roman"/>
          <w:b/>
          <w:bCs/>
          <w:color w:val="000000"/>
          <w:spacing w:val="-1"/>
          <w:sz w:val="28"/>
          <w:szCs w:val="28"/>
          <w:lang w:val="en-US"/>
        </w:rPr>
        <w:lastRenderedPageBreak/>
        <w:t>Versuchsbeschreibung</w:t>
      </w:r>
    </w:p>
    <w:p w:rsidR="00B002F0" w:rsidRPr="00B002F0" w:rsidRDefault="00B002F0" w:rsidP="00B002F0">
      <w:pPr>
        <w:shd w:val="clear" w:color="auto" w:fill="FFFFFF"/>
        <w:spacing w:before="254" w:line="298" w:lineRule="exact"/>
        <w:ind w:left="14" w:right="10"/>
        <w:jc w:val="both"/>
        <w:rPr>
          <w:rFonts w:ascii="Times New Roman" w:hAnsi="Times New Roman" w:cs="Times New Roman"/>
          <w:sz w:val="28"/>
          <w:szCs w:val="28"/>
          <w:lang w:val="en-US"/>
        </w:rPr>
      </w:pPr>
      <w:r w:rsidRPr="00B002F0">
        <w:rPr>
          <w:rFonts w:ascii="Times New Roman" w:hAnsi="Times New Roman" w:cs="Times New Roman"/>
          <w:color w:val="000000"/>
          <w:sz w:val="28"/>
          <w:szCs w:val="28"/>
          <w:lang w:val="en-US"/>
        </w:rPr>
        <w:t>Die Bodenproben werden unter der Stereolupe beginnend mit der geringsten VergroBerung betrachtet. Es konnen Aggregatformen, Wurzelrohren, den Verlauf von Feinwurzeln, Wohn-rohren von Bodenlebewesen und Farbveranderungen beobachtet und skizziert werden.</w:t>
      </w:r>
    </w:p>
    <w:p w:rsidR="00B002F0" w:rsidRPr="00B002F0" w:rsidRDefault="00B002F0" w:rsidP="00B002F0">
      <w:pPr>
        <w:shd w:val="clear" w:color="auto" w:fill="FFFFFF"/>
        <w:spacing w:before="269"/>
        <w:ind w:left="5"/>
        <w:rPr>
          <w:rFonts w:ascii="Times New Roman" w:hAnsi="Times New Roman" w:cs="Times New Roman"/>
          <w:sz w:val="28"/>
          <w:szCs w:val="28"/>
        </w:rPr>
      </w:pPr>
      <w:r w:rsidRPr="00B002F0">
        <w:rPr>
          <w:rFonts w:ascii="Times New Roman" w:hAnsi="Times New Roman" w:cs="Times New Roman"/>
          <w:b/>
          <w:bCs/>
          <w:color w:val="000000"/>
          <w:spacing w:val="-1"/>
          <w:sz w:val="28"/>
          <w:szCs w:val="28"/>
          <w:lang w:val="en-US"/>
        </w:rPr>
        <w:t>Auftrag/Aufgaben</w:t>
      </w:r>
    </w:p>
    <w:p w:rsidR="00B002F0" w:rsidRPr="00B002F0" w:rsidRDefault="00B002F0" w:rsidP="00B002F0">
      <w:pPr>
        <w:widowControl w:val="0"/>
        <w:numPr>
          <w:ilvl w:val="0"/>
          <w:numId w:val="14"/>
        </w:numPr>
        <w:shd w:val="clear" w:color="auto" w:fill="FFFFFF"/>
        <w:tabs>
          <w:tab w:val="left" w:pos="907"/>
        </w:tabs>
        <w:autoSpaceDE w:val="0"/>
        <w:autoSpaceDN w:val="0"/>
        <w:adjustRightInd w:val="0"/>
        <w:spacing w:before="77" w:after="0" w:line="341" w:lineRule="exact"/>
        <w:ind w:left="365"/>
        <w:rPr>
          <w:rFonts w:ascii="Times New Roman" w:hAnsi="Times New Roman" w:cs="Times New Roman"/>
          <w:color w:val="000000"/>
          <w:spacing w:val="-25"/>
          <w:sz w:val="28"/>
          <w:szCs w:val="28"/>
          <w:lang w:val="en-US"/>
        </w:rPr>
      </w:pPr>
      <w:r w:rsidRPr="00B002F0">
        <w:rPr>
          <w:rFonts w:ascii="Times New Roman" w:hAnsi="Times New Roman" w:cs="Times New Roman"/>
          <w:color w:val="000000"/>
          <w:spacing w:val="-1"/>
          <w:sz w:val="28"/>
          <w:szCs w:val="28"/>
          <w:lang w:val="en-US"/>
        </w:rPr>
        <w:t>Genau beobachten, notieren und skizzieren.</w:t>
      </w:r>
    </w:p>
    <w:p w:rsidR="00B002F0" w:rsidRPr="00B002F0" w:rsidRDefault="00B002F0" w:rsidP="00B002F0">
      <w:pPr>
        <w:widowControl w:val="0"/>
        <w:numPr>
          <w:ilvl w:val="0"/>
          <w:numId w:val="14"/>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6"/>
          <w:sz w:val="28"/>
          <w:szCs w:val="28"/>
          <w:lang w:val="en-US"/>
        </w:rPr>
      </w:pPr>
      <w:r w:rsidRPr="00B002F0">
        <w:rPr>
          <w:rFonts w:ascii="Times New Roman" w:hAnsi="Times New Roman" w:cs="Times New Roman"/>
          <w:color w:val="000000"/>
          <w:sz w:val="28"/>
          <w:szCs w:val="28"/>
          <w:lang w:val="en-US"/>
        </w:rPr>
        <w:t>Gibt es Farbveranderungen, Hohlraume, Rohren, Wurzeln, Bodentiere etc.?</w:t>
      </w:r>
    </w:p>
    <w:p w:rsidR="00B002F0" w:rsidRPr="00B002F0" w:rsidRDefault="00B002F0" w:rsidP="00B002F0">
      <w:pPr>
        <w:widowControl w:val="0"/>
        <w:numPr>
          <w:ilvl w:val="0"/>
          <w:numId w:val="14"/>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7"/>
          <w:sz w:val="28"/>
          <w:szCs w:val="28"/>
          <w:lang w:val="en-US"/>
        </w:rPr>
      </w:pPr>
      <w:r w:rsidRPr="00B002F0">
        <w:rPr>
          <w:rFonts w:ascii="Times New Roman" w:hAnsi="Times New Roman" w:cs="Times New Roman"/>
          <w:color w:val="000000"/>
          <w:sz w:val="28"/>
          <w:szCs w:val="28"/>
          <w:lang w:val="en-US"/>
        </w:rPr>
        <w:t>Worin unterscheiden sich die Boden?</w:t>
      </w:r>
    </w:p>
    <w:p w:rsidR="00B002F0" w:rsidRPr="00B002F0" w:rsidRDefault="00B002F0" w:rsidP="00B002F0">
      <w:pPr>
        <w:widowControl w:val="0"/>
        <w:numPr>
          <w:ilvl w:val="0"/>
          <w:numId w:val="14"/>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6"/>
          <w:sz w:val="28"/>
          <w:szCs w:val="28"/>
        </w:rPr>
      </w:pPr>
      <w:r w:rsidRPr="00B002F0">
        <w:rPr>
          <w:rFonts w:ascii="Times New Roman" w:hAnsi="Times New Roman" w:cs="Times New Roman"/>
          <w:color w:val="000000"/>
          <w:sz w:val="28"/>
          <w:szCs w:val="28"/>
          <w:lang w:val="en-US"/>
        </w:rPr>
        <w:t>Welche Gefugeform liegt vor?</w:t>
      </w:r>
    </w:p>
    <w:p w:rsidR="00B002F0" w:rsidRPr="00B002F0" w:rsidRDefault="00B002F0" w:rsidP="00B002F0">
      <w:pPr>
        <w:widowControl w:val="0"/>
        <w:numPr>
          <w:ilvl w:val="0"/>
          <w:numId w:val="14"/>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7"/>
          <w:sz w:val="28"/>
          <w:szCs w:val="28"/>
          <w:lang w:val="en-US"/>
        </w:rPr>
      </w:pPr>
      <w:r w:rsidRPr="00B002F0">
        <w:rPr>
          <w:rFonts w:ascii="Times New Roman" w:hAnsi="Times New Roman" w:cs="Times New Roman"/>
          <w:color w:val="000000"/>
          <w:sz w:val="28"/>
          <w:szCs w:val="28"/>
          <w:lang w:val="en-US"/>
        </w:rPr>
        <w:t>Gibt es Unterschiede bei den Horizonten innerhalb eines Bodenprofils?</w:t>
      </w:r>
    </w:p>
    <w:p w:rsidR="00B002F0" w:rsidRPr="00B002F0" w:rsidRDefault="00B002F0" w:rsidP="00D11092">
      <w:pPr>
        <w:shd w:val="clear" w:color="auto" w:fill="FFFFFF"/>
        <w:spacing w:after="0" w:line="240" w:lineRule="auto"/>
        <w:ind w:firstLine="709"/>
        <w:jc w:val="both"/>
        <w:rPr>
          <w:rFonts w:ascii="Times New Roman" w:hAnsi="Times New Roman" w:cs="Times New Roman"/>
          <w:sz w:val="28"/>
          <w:szCs w:val="28"/>
          <w:lang w:val="en-US"/>
        </w:rPr>
      </w:pPr>
    </w:p>
    <w:p w:rsidR="00D34717" w:rsidRPr="007F3EE7" w:rsidRDefault="00D34717" w:rsidP="00D11092">
      <w:pPr>
        <w:spacing w:after="0" w:line="240" w:lineRule="auto"/>
        <w:ind w:firstLine="709"/>
        <w:jc w:val="both"/>
        <w:outlineLvl w:val="2"/>
        <w:rPr>
          <w:rFonts w:ascii="Times New Roman" w:eastAsia="Times New Roman" w:hAnsi="Times New Roman" w:cs="Times New Roman"/>
          <w:b/>
          <w:bCs/>
          <w:sz w:val="28"/>
          <w:szCs w:val="28"/>
          <w:lang w:val="en-US"/>
        </w:rPr>
      </w:pPr>
    </w:p>
    <w:p w:rsidR="00161BC2"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pacing w:val="2"/>
          <w:sz w:val="28"/>
          <w:szCs w:val="28"/>
          <w:lang w:val="en-US"/>
        </w:rPr>
        <w:t xml:space="preserve">Stunde 8               </w:t>
      </w:r>
      <w:r w:rsidR="00161BC2" w:rsidRPr="007F3EE7">
        <w:rPr>
          <w:rFonts w:ascii="Times New Roman" w:hAnsi="Times New Roman" w:cs="Times New Roman"/>
          <w:b/>
          <w:bCs/>
          <w:color w:val="000000"/>
          <w:spacing w:val="2"/>
          <w:sz w:val="28"/>
          <w:szCs w:val="28"/>
          <w:lang w:val="en-US"/>
        </w:rPr>
        <w:t>Humusgehalt und Humusform</w:t>
      </w:r>
    </w:p>
    <w:p w:rsidR="00161BC2" w:rsidRPr="007F3EE7" w:rsidRDefault="00161BC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Humus ist ein wichtiger Faktor fur die Bodenfruchtbarkeit. Er entsteht durch Abbau von totem organischen Material (Laub, abgestorbene Pflanzenwurzeln, etc.). Humus sorgt fur lockeren </w:t>
      </w:r>
      <w:r w:rsidRPr="007F3EE7">
        <w:rPr>
          <w:rFonts w:ascii="Times New Roman" w:hAnsi="Times New Roman" w:cs="Times New Roman"/>
          <w:color w:val="000000"/>
          <w:spacing w:val="1"/>
          <w:sz w:val="28"/>
          <w:szCs w:val="28"/>
          <w:lang w:val="en-US"/>
        </w:rPr>
        <w:t xml:space="preserve">Boden mit viel Luft fur die Wurzeln. Er saugt das Wasser auf wie ein Schwamm und gibt es </w:t>
      </w:r>
      <w:r w:rsidRPr="007F3EE7">
        <w:rPr>
          <w:rFonts w:ascii="Times New Roman" w:hAnsi="Times New Roman" w:cs="Times New Roman"/>
          <w:color w:val="000000"/>
          <w:spacing w:val="-1"/>
          <w:sz w:val="28"/>
          <w:szCs w:val="28"/>
          <w:lang w:val="en-US"/>
        </w:rPr>
        <w:t>bei Bedarf wieder ab. AuBerdem enthalt er viele Mineralstoffe.</w:t>
      </w:r>
    </w:p>
    <w:p w:rsidR="00161BC2" w:rsidRPr="007F3EE7" w:rsidRDefault="00161BC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2"/>
          <w:sz w:val="28"/>
          <w:szCs w:val="28"/>
          <w:lang w:val="en-US"/>
        </w:rPr>
        <w:t xml:space="preserve">Wie schnell Humus gebildet wird, hangt vom Klima, den Bodenverhaltnissen und den Inhaltsstoffen des organischen Materials ab. Schwer abbaubar und mineralstoffarm sind </w:t>
      </w:r>
      <w:r w:rsidRPr="007F3EE7">
        <w:rPr>
          <w:rFonts w:ascii="Times New Roman" w:hAnsi="Times New Roman" w:cs="Times New Roman"/>
          <w:color w:val="000000"/>
          <w:sz w:val="28"/>
          <w:szCs w:val="28"/>
          <w:lang w:val="en-US"/>
        </w:rPr>
        <w:t>Rinden und Holzteile (bilden den Dauerhumus). Graser, Krauter und Blatter von z.B. Linde, Pappel, Ulme sind mineralstoffreich und leicht abbaubar (bilden den Nahrhumus). Die Abbaugeschwindigkeit der Blatter von Esche und Ulme betragt ein Jahr, die von Linde und Ahorn zwei Jahren und die der Buche drei Jahre. Die Nadeln von Fichte, Kiefer und Larche sind erst nach drei und mehr Jahren abgebaut (Naturwissenschaften - Boden, 1998).</w:t>
      </w:r>
    </w:p>
    <w:p w:rsidR="00161BC2" w:rsidRPr="007F3EE7" w:rsidRDefault="00161BC2" w:rsidP="00D11092">
      <w:pPr>
        <w:framePr w:h="230" w:hRule="exact" w:hSpace="38" w:wrap="notBeside" w:vAnchor="text" w:hAnchor="text" w:x="6" w:y="8617"/>
        <w:shd w:val="clear" w:color="auto" w:fill="FFFFFF"/>
        <w:spacing w:after="0" w:line="240" w:lineRule="auto"/>
        <w:ind w:firstLine="709"/>
        <w:jc w:val="both"/>
        <w:rPr>
          <w:rFonts w:ascii="Times New Roman" w:hAnsi="Times New Roman" w:cs="Times New Roman"/>
          <w:sz w:val="28"/>
          <w:szCs w:val="28"/>
          <w:lang w:val="kk-KZ"/>
        </w:rPr>
      </w:pPr>
    </w:p>
    <w:p w:rsidR="00161BC2" w:rsidRDefault="00161BC2" w:rsidP="00D11092">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7F3EE7">
        <w:rPr>
          <w:rFonts w:ascii="Times New Roman" w:hAnsi="Times New Roman" w:cs="Times New Roman"/>
          <w:color w:val="000000"/>
          <w:spacing w:val="-1"/>
          <w:sz w:val="28"/>
          <w:szCs w:val="28"/>
          <w:lang w:val="en-US"/>
        </w:rPr>
        <w:t>Der Humusabbau wird durch Feuchte und Warme sowie durch eine gute Bodendurchluftung und einen neutralen bis basischen pH-Wert gefordert.</w:t>
      </w:r>
    </w:p>
    <w:p w:rsidR="00FE3D91" w:rsidRPr="00FE3D91" w:rsidRDefault="00FE3D91" w:rsidP="00FE3D91">
      <w:pPr>
        <w:shd w:val="clear" w:color="auto" w:fill="FFFFFF"/>
        <w:spacing w:before="782"/>
        <w:ind w:left="5"/>
        <w:rPr>
          <w:rFonts w:ascii="Times New Roman" w:hAnsi="Times New Roman" w:cs="Times New Roman"/>
          <w:sz w:val="28"/>
          <w:szCs w:val="28"/>
          <w:lang w:val="en-US"/>
        </w:rPr>
      </w:pPr>
      <w:r w:rsidRPr="00FE3D91">
        <w:rPr>
          <w:rFonts w:ascii="Times New Roman" w:hAnsi="Times New Roman" w:cs="Times New Roman"/>
          <w:b/>
          <w:bCs/>
          <w:color w:val="000000"/>
          <w:sz w:val="28"/>
          <w:szCs w:val="28"/>
          <w:lang w:val="en-US"/>
        </w:rPr>
        <w:t>Bodenporen schematisch dargestellt</w:t>
      </w:r>
    </w:p>
    <w:p w:rsidR="00FE3D91" w:rsidRPr="00FE3D91" w:rsidRDefault="00FE3D91" w:rsidP="00FE3D91">
      <w:pPr>
        <w:shd w:val="clear" w:color="auto" w:fill="FFFFFF"/>
        <w:spacing w:before="427"/>
        <w:ind w:left="24"/>
        <w:rPr>
          <w:rFonts w:ascii="Times New Roman" w:hAnsi="Times New Roman" w:cs="Times New Roman"/>
          <w:sz w:val="28"/>
          <w:szCs w:val="28"/>
          <w:lang w:val="en-US"/>
        </w:rPr>
      </w:pPr>
      <w:r w:rsidRPr="00FE3D91">
        <w:rPr>
          <w:rFonts w:ascii="Times New Roman" w:hAnsi="Times New Roman" w:cs="Times New Roman"/>
          <w:b/>
          <w:bCs/>
          <w:color w:val="000000"/>
          <w:spacing w:val="5"/>
          <w:sz w:val="28"/>
          <w:szCs w:val="28"/>
          <w:lang w:val="en-US"/>
        </w:rPr>
        <w:t>Material</w:t>
      </w:r>
    </w:p>
    <w:p w:rsidR="00FE3D91" w:rsidRPr="00FE3D91" w:rsidRDefault="00FE3D91" w:rsidP="00FE3D91">
      <w:pPr>
        <w:shd w:val="clear" w:color="auto" w:fill="FFFFFF"/>
        <w:spacing w:before="250" w:line="298" w:lineRule="exact"/>
        <w:ind w:left="5" w:right="24"/>
        <w:jc w:val="both"/>
        <w:rPr>
          <w:rFonts w:ascii="Times New Roman" w:hAnsi="Times New Roman" w:cs="Times New Roman"/>
          <w:sz w:val="28"/>
          <w:szCs w:val="28"/>
          <w:lang w:val="en-US"/>
        </w:rPr>
      </w:pPr>
      <w:r w:rsidRPr="00FE3D91">
        <w:rPr>
          <w:rFonts w:ascii="Times New Roman" w:hAnsi="Times New Roman" w:cs="Times New Roman"/>
          <w:color w:val="000000"/>
          <w:sz w:val="28"/>
          <w:szCs w:val="28"/>
          <w:lang w:val="en-US"/>
        </w:rPr>
        <w:t xml:space="preserve">Boden zum Vergleichen von verdichtet (Fahrspur, Trampelpfad) und unverdichtet (Mitten im Acker oder auf der Wiese); eine leere Dose (170 ml), </w:t>
      </w:r>
      <w:r w:rsidRPr="00FE3D91">
        <w:rPr>
          <w:rFonts w:ascii="Times New Roman" w:hAnsi="Times New Roman" w:cs="Times New Roman"/>
          <w:color w:val="000000"/>
          <w:sz w:val="28"/>
          <w:szCs w:val="28"/>
          <w:lang w:val="en-US"/>
        </w:rPr>
        <w:lastRenderedPageBreak/>
        <w:t>Bohrer, Dosenoffner, Spaten, 500 ml Messzylinder, 200 ml Messzylinder, Trockenschrank</w:t>
      </w:r>
    </w:p>
    <w:p w:rsidR="00FE3D91" w:rsidRPr="00FE3D91" w:rsidRDefault="00FE3D91" w:rsidP="00FE3D91">
      <w:pPr>
        <w:shd w:val="clear" w:color="auto" w:fill="FFFFFF"/>
        <w:spacing w:before="240" w:line="298" w:lineRule="exact"/>
        <w:ind w:left="10" w:right="19"/>
        <w:jc w:val="both"/>
        <w:rPr>
          <w:rFonts w:ascii="Times New Roman" w:hAnsi="Times New Roman" w:cs="Times New Roman"/>
          <w:sz w:val="28"/>
          <w:szCs w:val="28"/>
          <w:lang w:val="en-US"/>
        </w:rPr>
      </w:pPr>
      <w:r w:rsidRPr="00FE3D91">
        <w:rPr>
          <w:rFonts w:ascii="Times New Roman" w:hAnsi="Times New Roman" w:cs="Times New Roman"/>
          <w:color w:val="000000"/>
          <w:spacing w:val="-1"/>
          <w:sz w:val="28"/>
          <w:szCs w:val="28"/>
          <w:lang w:val="en-US"/>
        </w:rPr>
        <w:t>Calgon - Losung als Wasserentharter oder 0,1 mol/l Tetra- Natriumdiphosphatlosung (44,6 g Tetra-Natriumdiphosphat-Decahydrat auf 1 l H</w:t>
      </w:r>
      <w:r w:rsidRPr="00FE3D91">
        <w:rPr>
          <w:rFonts w:ascii="Times New Roman" w:hAnsi="Times New Roman" w:cs="Times New Roman"/>
          <w:color w:val="000000"/>
          <w:spacing w:val="-1"/>
          <w:sz w:val="28"/>
          <w:szCs w:val="28"/>
          <w:vertAlign w:val="subscript"/>
          <w:lang w:val="en-US"/>
        </w:rPr>
        <w:t>2</w:t>
      </w:r>
      <w:r w:rsidRPr="00FE3D91">
        <w:rPr>
          <w:rFonts w:ascii="Times New Roman" w:hAnsi="Times New Roman" w:cs="Times New Roman"/>
          <w:color w:val="000000"/>
          <w:spacing w:val="-1"/>
          <w:sz w:val="28"/>
          <w:szCs w:val="28"/>
          <w:lang w:val="en-US"/>
        </w:rPr>
        <w:t>O destilliert.</w:t>
      </w:r>
    </w:p>
    <w:p w:rsidR="00FE3D91" w:rsidRPr="00FE3D91" w:rsidRDefault="00FE3D91" w:rsidP="00FE3D91">
      <w:pPr>
        <w:shd w:val="clear" w:color="auto" w:fill="FFFFFF"/>
        <w:spacing w:before="274"/>
        <w:ind w:left="10"/>
        <w:rPr>
          <w:rFonts w:ascii="Times New Roman" w:hAnsi="Times New Roman" w:cs="Times New Roman"/>
          <w:sz w:val="28"/>
          <w:szCs w:val="28"/>
        </w:rPr>
      </w:pPr>
      <w:r w:rsidRPr="00FE3D91">
        <w:rPr>
          <w:rFonts w:ascii="Times New Roman" w:hAnsi="Times New Roman" w:cs="Times New Roman"/>
          <w:b/>
          <w:bCs/>
          <w:color w:val="000000"/>
          <w:spacing w:val="-1"/>
          <w:sz w:val="28"/>
          <w:szCs w:val="28"/>
          <w:lang w:val="en-US"/>
        </w:rPr>
        <w:t>Versuchsbeschreibung</w:t>
      </w:r>
    </w:p>
    <w:p w:rsidR="00FE3D91" w:rsidRPr="00FE3D91" w:rsidRDefault="00FE3D91" w:rsidP="00FE3D91">
      <w:pPr>
        <w:widowControl w:val="0"/>
        <w:numPr>
          <w:ilvl w:val="0"/>
          <w:numId w:val="15"/>
        </w:numPr>
        <w:shd w:val="clear" w:color="auto" w:fill="FFFFFF"/>
        <w:tabs>
          <w:tab w:val="left" w:pos="926"/>
        </w:tabs>
        <w:autoSpaceDE w:val="0"/>
        <w:autoSpaceDN w:val="0"/>
        <w:adjustRightInd w:val="0"/>
        <w:spacing w:before="154" w:after="0" w:line="240" w:lineRule="auto"/>
        <w:ind w:left="379"/>
        <w:rPr>
          <w:rFonts w:ascii="Times New Roman" w:eastAsia="Times New Roman" w:hAnsi="Times New Roman" w:cs="Times New Roman"/>
          <w:color w:val="000000"/>
          <w:sz w:val="28"/>
          <w:szCs w:val="28"/>
          <w:lang w:val="en-US"/>
        </w:rPr>
      </w:pPr>
      <w:r w:rsidRPr="00FE3D91">
        <w:rPr>
          <w:rFonts w:ascii="Times New Roman" w:eastAsia="Times New Roman" w:hAnsi="Times New Roman" w:cs="Times New Roman"/>
          <w:color w:val="000000"/>
          <w:spacing w:val="-8"/>
          <w:sz w:val="28"/>
          <w:szCs w:val="28"/>
          <w:lang w:val="en-US"/>
        </w:rPr>
        <w:t xml:space="preserve">Dosenvolumen ohne Bodenlocher bestimmen V </w:t>
      </w:r>
      <w:r w:rsidRPr="00FE3D91">
        <w:rPr>
          <w:rFonts w:ascii="Times New Roman" w:eastAsia="Times New Roman" w:hAnsi="Times New Roman" w:cs="Times New Roman"/>
          <w:color w:val="000000"/>
          <w:spacing w:val="-8"/>
          <w:sz w:val="28"/>
          <w:szCs w:val="28"/>
          <w:vertAlign w:val="subscript"/>
          <w:lang w:val="en-US"/>
        </w:rPr>
        <w:t>Bo</w:t>
      </w:r>
      <w:r w:rsidRPr="00FE3D91">
        <w:rPr>
          <w:rFonts w:ascii="Times New Roman" w:eastAsia="Times New Roman" w:hAnsi="Times New Roman" w:cs="Times New Roman"/>
          <w:color w:val="000000"/>
          <w:spacing w:val="-8"/>
          <w:sz w:val="28"/>
          <w:szCs w:val="28"/>
          <w:lang w:val="en-US"/>
        </w:rPr>
        <w:t>den + urn-</w:t>
      </w:r>
    </w:p>
    <w:p w:rsidR="00FE3D91" w:rsidRPr="00FE3D91" w:rsidRDefault="00FE3D91" w:rsidP="00FE3D91">
      <w:pPr>
        <w:widowControl w:val="0"/>
        <w:numPr>
          <w:ilvl w:val="0"/>
          <w:numId w:val="15"/>
        </w:numPr>
        <w:shd w:val="clear" w:color="auto" w:fill="FFFFFF"/>
        <w:tabs>
          <w:tab w:val="left" w:pos="926"/>
        </w:tabs>
        <w:autoSpaceDE w:val="0"/>
        <w:autoSpaceDN w:val="0"/>
        <w:adjustRightInd w:val="0"/>
        <w:spacing w:before="77" w:after="0" w:line="240" w:lineRule="auto"/>
        <w:ind w:left="379"/>
        <w:rPr>
          <w:rFonts w:ascii="Times New Roman" w:eastAsia="Times New Roman" w:hAnsi="Times New Roman" w:cs="Times New Roman"/>
          <w:color w:val="000000"/>
          <w:sz w:val="28"/>
          <w:szCs w:val="28"/>
        </w:rPr>
      </w:pPr>
      <w:r w:rsidRPr="00FE3D91">
        <w:rPr>
          <w:rFonts w:ascii="Times New Roman" w:eastAsia="Times New Roman" w:hAnsi="Times New Roman" w:cs="Times New Roman"/>
          <w:color w:val="000000"/>
          <w:spacing w:val="-1"/>
          <w:sz w:val="28"/>
          <w:szCs w:val="28"/>
          <w:lang w:val="en-US"/>
        </w:rPr>
        <w:t>Den Boden der Dose durchlochern</w:t>
      </w:r>
    </w:p>
    <w:p w:rsidR="00FE3D91" w:rsidRPr="00FE3D91" w:rsidRDefault="00FE3D91" w:rsidP="00FE3D91">
      <w:pPr>
        <w:widowControl w:val="0"/>
        <w:numPr>
          <w:ilvl w:val="0"/>
          <w:numId w:val="9"/>
        </w:numPr>
        <w:shd w:val="clear" w:color="auto" w:fill="FFFFFF"/>
        <w:tabs>
          <w:tab w:val="left" w:pos="912"/>
        </w:tabs>
        <w:autoSpaceDE w:val="0"/>
        <w:autoSpaceDN w:val="0"/>
        <w:adjustRightInd w:val="0"/>
        <w:spacing w:before="470" w:after="0" w:line="278" w:lineRule="exact"/>
        <w:ind w:left="912" w:hanging="533"/>
        <w:rPr>
          <w:rFonts w:ascii="Times New Roman" w:eastAsia="Times New Roman" w:hAnsi="Times New Roman" w:cs="Times New Roman"/>
          <w:color w:val="000000"/>
          <w:sz w:val="28"/>
          <w:szCs w:val="28"/>
          <w:lang w:val="en-US"/>
        </w:rPr>
      </w:pPr>
      <w:r w:rsidRPr="00FE3D91">
        <w:rPr>
          <w:rFonts w:ascii="Times New Roman" w:eastAsia="Times New Roman" w:hAnsi="Times New Roman" w:cs="Times New Roman"/>
          <w:color w:val="000000"/>
          <w:spacing w:val="-1"/>
          <w:sz w:val="28"/>
          <w:szCs w:val="28"/>
          <w:lang w:val="en-US"/>
        </w:rPr>
        <w:t>Durchlocherte Dose mit der offenen Seite vollig in die Erde drucken und danach mit</w:t>
      </w:r>
      <w:r w:rsidRPr="00FE3D91">
        <w:rPr>
          <w:rFonts w:ascii="Times New Roman" w:eastAsia="Times New Roman" w:hAnsi="Times New Roman" w:cs="Times New Roman"/>
          <w:color w:val="000000"/>
          <w:spacing w:val="-1"/>
          <w:sz w:val="28"/>
          <w:szCs w:val="28"/>
          <w:lang w:val="en-US"/>
        </w:rPr>
        <w:br/>
        <w:t>dem Spaten ausheben</w:t>
      </w:r>
    </w:p>
    <w:p w:rsidR="00FE3D91" w:rsidRPr="00FE3D91" w:rsidRDefault="00FE3D91" w:rsidP="00FE3D91">
      <w:pPr>
        <w:widowControl w:val="0"/>
        <w:numPr>
          <w:ilvl w:val="0"/>
          <w:numId w:val="9"/>
        </w:numPr>
        <w:shd w:val="clear" w:color="auto" w:fill="FFFFFF"/>
        <w:tabs>
          <w:tab w:val="left" w:pos="912"/>
        </w:tabs>
        <w:autoSpaceDE w:val="0"/>
        <w:autoSpaceDN w:val="0"/>
        <w:adjustRightInd w:val="0"/>
        <w:spacing w:before="82" w:after="0" w:line="240" w:lineRule="auto"/>
        <w:ind w:left="379"/>
        <w:rPr>
          <w:rFonts w:ascii="Times New Roman" w:eastAsia="Times New Roman" w:hAnsi="Times New Roman" w:cs="Times New Roman"/>
          <w:color w:val="000000"/>
          <w:sz w:val="28"/>
          <w:szCs w:val="28"/>
          <w:lang w:val="en-US"/>
        </w:rPr>
      </w:pPr>
      <w:r w:rsidRPr="00FE3D91">
        <w:rPr>
          <w:rFonts w:ascii="Times New Roman" w:eastAsia="Times New Roman" w:hAnsi="Times New Roman" w:cs="Times New Roman"/>
          <w:color w:val="000000"/>
          <w:spacing w:val="-1"/>
          <w:sz w:val="28"/>
          <w:szCs w:val="28"/>
          <w:lang w:val="en-US"/>
        </w:rPr>
        <w:t>Boden 24 h bei 105°C trocknen, im Exsikkator auskuhlen und wiegen.</w:t>
      </w:r>
    </w:p>
    <w:p w:rsidR="00FE3D91" w:rsidRPr="00FE3D91" w:rsidRDefault="00FE3D91" w:rsidP="00FE3D91">
      <w:pPr>
        <w:widowControl w:val="0"/>
        <w:numPr>
          <w:ilvl w:val="0"/>
          <w:numId w:val="9"/>
        </w:numPr>
        <w:shd w:val="clear" w:color="auto" w:fill="FFFFFF"/>
        <w:tabs>
          <w:tab w:val="left" w:pos="912"/>
        </w:tabs>
        <w:autoSpaceDE w:val="0"/>
        <w:autoSpaceDN w:val="0"/>
        <w:adjustRightInd w:val="0"/>
        <w:spacing w:before="62" w:after="0" w:line="278" w:lineRule="exact"/>
        <w:ind w:left="912" w:right="960" w:hanging="533"/>
        <w:rPr>
          <w:rFonts w:ascii="Times New Roman" w:eastAsia="Times New Roman" w:hAnsi="Times New Roman" w:cs="Times New Roman"/>
          <w:color w:val="000000"/>
          <w:sz w:val="28"/>
          <w:szCs w:val="28"/>
          <w:lang w:val="en-US"/>
        </w:rPr>
      </w:pPr>
      <w:r w:rsidRPr="00FE3D91">
        <w:rPr>
          <w:rFonts w:ascii="Times New Roman" w:eastAsia="Times New Roman" w:hAnsi="Times New Roman" w:cs="Times New Roman"/>
          <w:color w:val="000000"/>
          <w:spacing w:val="-1"/>
          <w:sz w:val="28"/>
          <w:szCs w:val="28"/>
          <w:lang w:val="en-US"/>
        </w:rPr>
        <w:t>Inhalt vollig zerkleinern und mit 200 ml Diphosphatlosung in den 500 ml</w:t>
      </w:r>
      <w:r w:rsidRPr="00FE3D91">
        <w:rPr>
          <w:rFonts w:ascii="Times New Roman" w:eastAsia="Times New Roman" w:hAnsi="Times New Roman" w:cs="Times New Roman"/>
          <w:color w:val="000000"/>
          <w:spacing w:val="-1"/>
          <w:sz w:val="28"/>
          <w:szCs w:val="28"/>
          <w:lang w:val="en-US"/>
        </w:rPr>
        <w:br/>
      </w:r>
      <w:r w:rsidRPr="00FE3D91">
        <w:rPr>
          <w:rFonts w:ascii="Times New Roman" w:eastAsia="Times New Roman" w:hAnsi="Times New Roman" w:cs="Times New Roman"/>
          <w:color w:val="000000"/>
          <w:spacing w:val="-2"/>
          <w:sz w:val="28"/>
          <w:szCs w:val="28"/>
          <w:lang w:val="en-US"/>
        </w:rPr>
        <w:t>Messzylinder geben.</w:t>
      </w:r>
    </w:p>
    <w:p w:rsidR="00FE3D91" w:rsidRPr="00FE3D91" w:rsidRDefault="00FE3D91" w:rsidP="00FE3D91">
      <w:pPr>
        <w:widowControl w:val="0"/>
        <w:numPr>
          <w:ilvl w:val="0"/>
          <w:numId w:val="9"/>
        </w:numPr>
        <w:shd w:val="clear" w:color="auto" w:fill="FFFFFF"/>
        <w:tabs>
          <w:tab w:val="left" w:pos="912"/>
        </w:tabs>
        <w:autoSpaceDE w:val="0"/>
        <w:autoSpaceDN w:val="0"/>
        <w:adjustRightInd w:val="0"/>
        <w:spacing w:before="58" w:after="0" w:line="278" w:lineRule="exact"/>
        <w:ind w:left="912" w:right="960" w:hanging="533"/>
        <w:rPr>
          <w:rFonts w:ascii="Times New Roman" w:eastAsia="Times New Roman" w:hAnsi="Times New Roman" w:cs="Times New Roman"/>
          <w:color w:val="000000"/>
          <w:sz w:val="28"/>
          <w:szCs w:val="28"/>
        </w:rPr>
      </w:pPr>
      <w:r w:rsidRPr="00FE3D91">
        <w:rPr>
          <w:rFonts w:ascii="Times New Roman" w:eastAsia="Times New Roman" w:hAnsi="Times New Roman" w:cs="Times New Roman"/>
          <w:color w:val="000000"/>
          <w:spacing w:val="-1"/>
          <w:sz w:val="28"/>
          <w:szCs w:val="28"/>
          <w:lang w:val="en-US"/>
        </w:rPr>
        <w:t>Messzylinder verschlieBen, einige Minuten waagrecht schutteln. Aus der</w:t>
      </w:r>
      <w:r w:rsidRPr="00FE3D91">
        <w:rPr>
          <w:rFonts w:ascii="Times New Roman" w:eastAsia="Times New Roman" w:hAnsi="Times New Roman" w:cs="Times New Roman"/>
          <w:color w:val="000000"/>
          <w:spacing w:val="-1"/>
          <w:sz w:val="28"/>
          <w:szCs w:val="28"/>
          <w:lang w:val="en-US"/>
        </w:rPr>
        <w:br/>
      </w:r>
      <w:r w:rsidRPr="00FE3D91">
        <w:rPr>
          <w:rFonts w:ascii="Times New Roman" w:eastAsia="Times New Roman" w:hAnsi="Times New Roman" w:cs="Times New Roman"/>
          <w:color w:val="000000"/>
          <w:sz w:val="28"/>
          <w:szCs w:val="28"/>
          <w:lang w:val="en-US"/>
        </w:rPr>
        <w:t>Waagrechte langsam in die Senkrechte kippen. Luftblasen steigen auf.</w:t>
      </w:r>
    </w:p>
    <w:p w:rsidR="00FE3D91" w:rsidRPr="00FE3D91" w:rsidRDefault="00FE3D91" w:rsidP="00FE3D91">
      <w:pPr>
        <w:widowControl w:val="0"/>
        <w:numPr>
          <w:ilvl w:val="0"/>
          <w:numId w:val="9"/>
        </w:numPr>
        <w:shd w:val="clear" w:color="auto" w:fill="FFFFFF"/>
        <w:tabs>
          <w:tab w:val="left" w:pos="912"/>
        </w:tabs>
        <w:autoSpaceDE w:val="0"/>
        <w:autoSpaceDN w:val="0"/>
        <w:adjustRightInd w:val="0"/>
        <w:spacing w:before="86" w:after="0" w:line="240" w:lineRule="auto"/>
        <w:ind w:left="379"/>
        <w:rPr>
          <w:rFonts w:ascii="Times New Roman" w:eastAsia="Times New Roman" w:hAnsi="Times New Roman" w:cs="Times New Roman"/>
          <w:color w:val="000000"/>
          <w:sz w:val="28"/>
          <w:szCs w:val="28"/>
          <w:lang w:val="en-US"/>
        </w:rPr>
      </w:pPr>
      <w:r w:rsidRPr="00FE3D91">
        <w:rPr>
          <w:rFonts w:ascii="Times New Roman" w:eastAsia="Times New Roman" w:hAnsi="Times New Roman" w:cs="Times New Roman"/>
          <w:color w:val="000000"/>
          <w:spacing w:val="-8"/>
          <w:sz w:val="28"/>
          <w:szCs w:val="28"/>
          <w:lang w:val="en-US"/>
        </w:rPr>
        <w:t>Nun wird das Suspensionsvolumen V Suspension abgelesen.</w:t>
      </w:r>
    </w:p>
    <w:p w:rsidR="00FE3D91" w:rsidRPr="00FE3D91" w:rsidRDefault="00FE3D91" w:rsidP="00FE3D91">
      <w:pPr>
        <w:shd w:val="clear" w:color="auto" w:fill="FFFFFF"/>
        <w:spacing w:before="221"/>
        <w:ind w:left="10"/>
        <w:rPr>
          <w:rFonts w:ascii="Times New Roman" w:hAnsi="Times New Roman" w:cs="Times New Roman"/>
          <w:sz w:val="28"/>
          <w:szCs w:val="28"/>
        </w:rPr>
      </w:pPr>
      <w:r w:rsidRPr="00FE3D91">
        <w:rPr>
          <w:rFonts w:ascii="Times New Roman" w:hAnsi="Times New Roman" w:cs="Times New Roman"/>
          <w:b/>
          <w:bCs/>
          <w:color w:val="000000"/>
          <w:spacing w:val="-1"/>
          <w:sz w:val="28"/>
          <w:szCs w:val="28"/>
          <w:lang w:val="en-US"/>
        </w:rPr>
        <w:t xml:space="preserve">Auftrag </w:t>
      </w:r>
      <w:r w:rsidRPr="00FE3D91">
        <w:rPr>
          <w:rFonts w:ascii="Times New Roman" w:hAnsi="Times New Roman" w:cs="Times New Roman"/>
          <w:b/>
          <w:bCs/>
          <w:color w:val="000000"/>
          <w:spacing w:val="-1"/>
          <w:sz w:val="28"/>
          <w:szCs w:val="28"/>
        </w:rPr>
        <w:t xml:space="preserve">/ </w:t>
      </w:r>
      <w:r w:rsidRPr="00FE3D91">
        <w:rPr>
          <w:rFonts w:ascii="Times New Roman" w:hAnsi="Times New Roman" w:cs="Times New Roman"/>
          <w:b/>
          <w:bCs/>
          <w:color w:val="000000"/>
          <w:spacing w:val="-1"/>
          <w:sz w:val="28"/>
          <w:szCs w:val="28"/>
          <w:lang w:val="en-US"/>
        </w:rPr>
        <w:t>Aufgaben</w:t>
      </w:r>
    </w:p>
    <w:p w:rsidR="00FE3D91" w:rsidRPr="00FE3D91" w:rsidRDefault="00FE3D91" w:rsidP="00FE3D91">
      <w:pPr>
        <w:widowControl w:val="0"/>
        <w:numPr>
          <w:ilvl w:val="0"/>
          <w:numId w:val="16"/>
        </w:numPr>
        <w:shd w:val="clear" w:color="auto" w:fill="FFFFFF"/>
        <w:tabs>
          <w:tab w:val="left" w:pos="912"/>
        </w:tabs>
        <w:autoSpaceDE w:val="0"/>
        <w:autoSpaceDN w:val="0"/>
        <w:adjustRightInd w:val="0"/>
        <w:spacing w:before="72" w:after="0" w:line="341" w:lineRule="exact"/>
        <w:ind w:left="370"/>
        <w:rPr>
          <w:rFonts w:ascii="Times New Roman" w:hAnsi="Times New Roman" w:cs="Times New Roman"/>
          <w:color w:val="000000"/>
          <w:spacing w:val="-25"/>
          <w:sz w:val="28"/>
          <w:szCs w:val="28"/>
        </w:rPr>
      </w:pPr>
      <w:r w:rsidRPr="00FE3D91">
        <w:rPr>
          <w:rFonts w:ascii="Times New Roman" w:hAnsi="Times New Roman" w:cs="Times New Roman"/>
          <w:color w:val="000000"/>
          <w:sz w:val="28"/>
          <w:szCs w:val="28"/>
          <w:lang w:val="en-US"/>
        </w:rPr>
        <w:t>Welches Luftvolumen ist vorhanden?</w:t>
      </w:r>
    </w:p>
    <w:p w:rsidR="00FE3D91" w:rsidRPr="00FE3D91" w:rsidRDefault="00FE3D91" w:rsidP="00FE3D91">
      <w:pPr>
        <w:widowControl w:val="0"/>
        <w:numPr>
          <w:ilvl w:val="0"/>
          <w:numId w:val="16"/>
        </w:numPr>
        <w:shd w:val="clear" w:color="auto" w:fill="FFFFFF"/>
        <w:tabs>
          <w:tab w:val="left" w:pos="912"/>
        </w:tabs>
        <w:autoSpaceDE w:val="0"/>
        <w:autoSpaceDN w:val="0"/>
        <w:adjustRightInd w:val="0"/>
        <w:spacing w:after="0" w:line="341" w:lineRule="exact"/>
        <w:ind w:left="370"/>
        <w:rPr>
          <w:rFonts w:ascii="Times New Roman" w:hAnsi="Times New Roman" w:cs="Times New Roman"/>
          <w:color w:val="000000"/>
          <w:spacing w:val="-16"/>
          <w:sz w:val="28"/>
          <w:szCs w:val="28"/>
          <w:lang w:val="en-US"/>
        </w:rPr>
      </w:pPr>
      <w:r w:rsidRPr="00FE3D91">
        <w:rPr>
          <w:rFonts w:ascii="Times New Roman" w:hAnsi="Times New Roman" w:cs="Times New Roman"/>
          <w:color w:val="000000"/>
          <w:sz w:val="28"/>
          <w:szCs w:val="28"/>
          <w:lang w:val="en-US"/>
        </w:rPr>
        <w:t>Wie unterscheiden sich die beiden Boden?</w:t>
      </w:r>
    </w:p>
    <w:p w:rsidR="00FE3D91" w:rsidRPr="00FE3D91" w:rsidRDefault="00FE3D91" w:rsidP="00FE3D91">
      <w:pPr>
        <w:widowControl w:val="0"/>
        <w:numPr>
          <w:ilvl w:val="0"/>
          <w:numId w:val="16"/>
        </w:numPr>
        <w:shd w:val="clear" w:color="auto" w:fill="FFFFFF"/>
        <w:tabs>
          <w:tab w:val="left" w:pos="912"/>
        </w:tabs>
        <w:autoSpaceDE w:val="0"/>
        <w:autoSpaceDN w:val="0"/>
        <w:adjustRightInd w:val="0"/>
        <w:spacing w:after="0" w:line="341" w:lineRule="exact"/>
        <w:ind w:left="370"/>
        <w:rPr>
          <w:rFonts w:ascii="Times New Roman" w:hAnsi="Times New Roman" w:cs="Times New Roman"/>
          <w:color w:val="000000"/>
          <w:spacing w:val="-17"/>
          <w:sz w:val="28"/>
          <w:szCs w:val="28"/>
          <w:lang w:val="en-US"/>
        </w:rPr>
      </w:pPr>
      <w:r w:rsidRPr="00FE3D91">
        <w:rPr>
          <w:rFonts w:ascii="Times New Roman" w:hAnsi="Times New Roman" w:cs="Times New Roman"/>
          <w:color w:val="000000"/>
          <w:sz w:val="28"/>
          <w:szCs w:val="28"/>
          <w:lang w:val="en-US"/>
        </w:rPr>
        <w:t>Wie groB ist das Porenvolumen und die Bodendichte?</w:t>
      </w:r>
    </w:p>
    <w:p w:rsidR="00FE3D91" w:rsidRPr="00FE3D91" w:rsidRDefault="00FE3D91" w:rsidP="00FE3D91">
      <w:pPr>
        <w:shd w:val="clear" w:color="auto" w:fill="FFFFFF"/>
        <w:spacing w:before="168" w:line="298" w:lineRule="exact"/>
        <w:ind w:left="5"/>
        <w:rPr>
          <w:rFonts w:ascii="Times New Roman" w:hAnsi="Times New Roman" w:cs="Times New Roman"/>
          <w:sz w:val="28"/>
          <w:szCs w:val="28"/>
          <w:lang w:val="en-US"/>
        </w:rPr>
      </w:pPr>
      <w:r w:rsidRPr="00FE3D91">
        <w:rPr>
          <w:rFonts w:ascii="Times New Roman" w:hAnsi="Times New Roman" w:cs="Times New Roman"/>
          <w:color w:val="000000"/>
          <w:spacing w:val="7"/>
          <w:sz w:val="28"/>
          <w:szCs w:val="28"/>
          <w:lang w:val="en-US"/>
        </w:rPr>
        <w:t xml:space="preserve">Das Bodenvolumen und das Luftvolumen kann nach folgenden Gleichungen berechnet </w:t>
      </w:r>
      <w:r w:rsidRPr="00FE3D91">
        <w:rPr>
          <w:rFonts w:ascii="Times New Roman" w:hAnsi="Times New Roman" w:cs="Times New Roman"/>
          <w:color w:val="000000"/>
          <w:spacing w:val="-3"/>
          <w:sz w:val="28"/>
          <w:szCs w:val="28"/>
          <w:lang w:val="en-US"/>
        </w:rPr>
        <w:t>werden:</w:t>
      </w:r>
    </w:p>
    <w:p w:rsidR="00FE3D91" w:rsidRPr="00FE3D91" w:rsidRDefault="00FE3D91" w:rsidP="00FE3D91">
      <w:pPr>
        <w:spacing w:before="221"/>
        <w:ind w:right="6624"/>
        <w:rPr>
          <w:rFonts w:ascii="Times New Roman" w:hAnsi="Times New Roman" w:cs="Times New Roman"/>
          <w:sz w:val="28"/>
          <w:szCs w:val="28"/>
        </w:rPr>
      </w:pPr>
      <w:r w:rsidRPr="00FE3D91">
        <w:rPr>
          <w:rFonts w:ascii="Times New Roman" w:hAnsi="Times New Roman" w:cs="Times New Roman"/>
          <w:noProof/>
          <w:sz w:val="28"/>
          <w:szCs w:val="28"/>
        </w:rPr>
        <w:drawing>
          <wp:inline distT="0" distB="0" distL="0" distR="0">
            <wp:extent cx="1562100" cy="1514475"/>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srcRect/>
                    <a:stretch>
                      <a:fillRect/>
                    </a:stretch>
                  </pic:blipFill>
                  <pic:spPr bwMode="auto">
                    <a:xfrm>
                      <a:off x="0" y="0"/>
                      <a:ext cx="1562100" cy="1514475"/>
                    </a:xfrm>
                    <a:prstGeom prst="rect">
                      <a:avLst/>
                    </a:prstGeom>
                    <a:noFill/>
                    <a:ln w="9525">
                      <a:noFill/>
                      <a:miter lim="800000"/>
                      <a:headEnd/>
                      <a:tailEnd/>
                    </a:ln>
                  </pic:spPr>
                </pic:pic>
              </a:graphicData>
            </a:graphic>
          </wp:inline>
        </w:drawing>
      </w:r>
    </w:p>
    <w:p w:rsidR="00FE3D91" w:rsidRPr="007F3EE7" w:rsidRDefault="00FE3D91" w:rsidP="00D11092">
      <w:pPr>
        <w:shd w:val="clear" w:color="auto" w:fill="FFFFFF"/>
        <w:spacing w:after="0" w:line="240" w:lineRule="auto"/>
        <w:ind w:firstLine="709"/>
        <w:jc w:val="both"/>
        <w:rPr>
          <w:rFonts w:ascii="Times New Roman" w:hAnsi="Times New Roman" w:cs="Times New Roman"/>
          <w:sz w:val="28"/>
          <w:szCs w:val="28"/>
          <w:lang w:val="en-US"/>
        </w:rPr>
      </w:pPr>
    </w:p>
    <w:p w:rsidR="00D34717" w:rsidRPr="007F3EE7" w:rsidRDefault="00D34717" w:rsidP="00D11092">
      <w:pPr>
        <w:spacing w:after="0" w:line="240" w:lineRule="auto"/>
        <w:ind w:firstLine="709"/>
        <w:jc w:val="both"/>
        <w:outlineLvl w:val="2"/>
        <w:rPr>
          <w:rFonts w:ascii="Times New Roman" w:eastAsia="Times New Roman" w:hAnsi="Times New Roman" w:cs="Times New Roman"/>
          <w:b/>
          <w:bCs/>
          <w:sz w:val="28"/>
          <w:szCs w:val="28"/>
          <w:lang w:val="en-US"/>
        </w:rPr>
      </w:pPr>
    </w:p>
    <w:p w:rsidR="00D34717" w:rsidRPr="007F3EE7" w:rsidRDefault="00D34717" w:rsidP="00D11092">
      <w:pPr>
        <w:spacing w:after="0" w:line="240" w:lineRule="auto"/>
        <w:ind w:firstLine="709"/>
        <w:jc w:val="both"/>
        <w:outlineLvl w:val="2"/>
        <w:rPr>
          <w:rFonts w:ascii="Times New Roman" w:eastAsia="Times New Roman" w:hAnsi="Times New Roman" w:cs="Times New Roman"/>
          <w:b/>
          <w:bCs/>
          <w:sz w:val="28"/>
          <w:szCs w:val="28"/>
          <w:lang w:val="kk-KZ"/>
        </w:rPr>
      </w:pPr>
    </w:p>
    <w:p w:rsidR="001E75A2"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z w:val="28"/>
          <w:szCs w:val="28"/>
          <w:lang w:val="en-US"/>
        </w:rPr>
        <w:lastRenderedPageBreak/>
        <w:t xml:space="preserve">Stunde 10                             </w:t>
      </w:r>
      <w:r w:rsidR="001E75A2" w:rsidRPr="007F3EE7">
        <w:rPr>
          <w:rFonts w:ascii="Times New Roman" w:hAnsi="Times New Roman" w:cs="Times New Roman"/>
          <w:b/>
          <w:bCs/>
          <w:color w:val="000000"/>
          <w:sz w:val="28"/>
          <w:szCs w:val="28"/>
          <w:lang w:val="en-US"/>
        </w:rPr>
        <w:t>Nahrstoffe</w:t>
      </w:r>
    </w:p>
    <w:p w:rsidR="001E75A2" w:rsidRPr="007F3EE7" w:rsidRDefault="001E75A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Pflanzen entnehmen dem Boden fur ihr Wachstum Wasser und Mineralsalze. Dabei sind bei den Mineralsalzen die Hauptelemente (Stickstoff, Phosphor, Schwefel, Kalium, Calcium und Magnesium) sowie die Spurenelemente (z.B. Zink, Kupfer, Eisen, Mangan, Cobalt, Molybdan und Bor) fur die Ernahrung der Pflanzen wichtig.</w:t>
      </w:r>
    </w:p>
    <w:p w:rsidR="001E75A2" w:rsidRPr="007F3EE7" w:rsidRDefault="001E75A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Die Nahrstoffe stammen von den Ausgangsgesteinen oder gelangen uber die Dungung, die </w:t>
      </w:r>
      <w:r w:rsidRPr="007F3EE7">
        <w:rPr>
          <w:rFonts w:ascii="Times New Roman" w:hAnsi="Times New Roman" w:cs="Times New Roman"/>
          <w:color w:val="000000"/>
          <w:spacing w:val="-1"/>
          <w:sz w:val="28"/>
          <w:szCs w:val="28"/>
          <w:lang w:val="en-US"/>
        </w:rPr>
        <w:t>Atmosphere oder das Grundwasser in den Boden.</w:t>
      </w:r>
    </w:p>
    <w:p w:rsidR="001E75A2" w:rsidRPr="007F3EE7" w:rsidRDefault="001E75A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Dabei liegen die Nahrstoffe in verschiedenen Bindungsformen vor, die fur die Pflanzen relativ unterschiedlich zur Verfugung stehen, z.B.:</w:t>
      </w:r>
    </w:p>
    <w:p w:rsidR="001E75A2" w:rsidRPr="007F3EE7" w:rsidRDefault="001E75A2" w:rsidP="00D11092">
      <w:pPr>
        <w:widowControl w:val="0"/>
        <w:numPr>
          <w:ilvl w:val="0"/>
          <w:numId w:val="9"/>
        </w:numPr>
        <w:shd w:val="clear" w:color="auto" w:fill="FFFFFF"/>
        <w:tabs>
          <w:tab w:val="left" w:pos="91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F3EE7">
        <w:rPr>
          <w:rFonts w:ascii="Times New Roman" w:eastAsia="Times New Roman" w:hAnsi="Times New Roman" w:cs="Times New Roman"/>
          <w:color w:val="000000"/>
          <w:spacing w:val="-1"/>
          <w:sz w:val="28"/>
          <w:szCs w:val="28"/>
          <w:lang w:val="en-US"/>
        </w:rPr>
        <w:t>als wasserlosliche Ionenverbindungen,</w:t>
      </w:r>
    </w:p>
    <w:p w:rsidR="001E75A2" w:rsidRPr="007F3EE7" w:rsidRDefault="001E75A2" w:rsidP="00D11092">
      <w:pPr>
        <w:widowControl w:val="0"/>
        <w:numPr>
          <w:ilvl w:val="0"/>
          <w:numId w:val="9"/>
        </w:numPr>
        <w:shd w:val="clear" w:color="auto" w:fill="FFFFFF"/>
        <w:tabs>
          <w:tab w:val="left" w:pos="91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pacing w:val="-1"/>
          <w:sz w:val="28"/>
          <w:szCs w:val="28"/>
          <w:lang w:val="en-US"/>
        </w:rPr>
        <w:t>adsorbiert bzw. austauschbar an der Oberflache von Humusstoffen und</w:t>
      </w:r>
      <w:r w:rsidRPr="007F3EE7">
        <w:rPr>
          <w:rFonts w:ascii="Times New Roman" w:eastAsia="Times New Roman" w:hAnsi="Times New Roman" w:cs="Times New Roman"/>
          <w:color w:val="000000"/>
          <w:spacing w:val="-1"/>
          <w:sz w:val="28"/>
          <w:szCs w:val="28"/>
          <w:lang w:val="en-US"/>
        </w:rPr>
        <w:br/>
      </w:r>
      <w:r w:rsidRPr="007F3EE7">
        <w:rPr>
          <w:rFonts w:ascii="Times New Roman" w:eastAsia="Times New Roman" w:hAnsi="Times New Roman" w:cs="Times New Roman"/>
          <w:color w:val="000000"/>
          <w:spacing w:val="-2"/>
          <w:sz w:val="28"/>
          <w:szCs w:val="28"/>
          <w:lang w:val="en-US"/>
        </w:rPr>
        <w:t>Tonmineralen,</w:t>
      </w:r>
    </w:p>
    <w:p w:rsidR="001E75A2" w:rsidRPr="007F3EE7" w:rsidRDefault="001E75A2" w:rsidP="00D11092">
      <w:pPr>
        <w:widowControl w:val="0"/>
        <w:numPr>
          <w:ilvl w:val="0"/>
          <w:numId w:val="9"/>
        </w:numPr>
        <w:shd w:val="clear" w:color="auto" w:fill="FFFFFF"/>
        <w:tabs>
          <w:tab w:val="left" w:pos="91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pacing w:val="-1"/>
          <w:sz w:val="28"/>
          <w:szCs w:val="28"/>
          <w:lang w:val="en-US"/>
        </w:rPr>
        <w:t>in schwer austauschbarer Form in den Zwischenschichten der Tonminerale,</w:t>
      </w:r>
    </w:p>
    <w:p w:rsidR="001E75A2" w:rsidRPr="007F3EE7" w:rsidRDefault="001E75A2" w:rsidP="00D11092">
      <w:pPr>
        <w:widowControl w:val="0"/>
        <w:numPr>
          <w:ilvl w:val="0"/>
          <w:numId w:val="9"/>
        </w:numPr>
        <w:shd w:val="clear" w:color="auto" w:fill="FFFFFF"/>
        <w:tabs>
          <w:tab w:val="left" w:pos="91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pacing w:val="-1"/>
          <w:sz w:val="28"/>
          <w:szCs w:val="28"/>
          <w:lang w:val="en-US"/>
        </w:rPr>
        <w:t>komplex gebunden in dem organischen Substrat, in der Biomasse,</w:t>
      </w:r>
    </w:p>
    <w:p w:rsidR="001E75A2" w:rsidRPr="007F3EE7" w:rsidRDefault="001E75A2" w:rsidP="00D11092">
      <w:pPr>
        <w:widowControl w:val="0"/>
        <w:numPr>
          <w:ilvl w:val="0"/>
          <w:numId w:val="9"/>
        </w:numPr>
        <w:shd w:val="clear" w:color="auto" w:fill="FFFFFF"/>
        <w:tabs>
          <w:tab w:val="left" w:pos="91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pacing w:val="-1"/>
          <w:sz w:val="28"/>
          <w:szCs w:val="28"/>
          <w:lang w:val="en-US"/>
        </w:rPr>
        <w:t>immobil als Gitterbaustein der Gerustsilikate (Kalium, Natrium, Calcium z.B. im</w:t>
      </w:r>
      <w:r w:rsidRPr="007F3EE7">
        <w:rPr>
          <w:rFonts w:ascii="Times New Roman" w:eastAsia="Times New Roman" w:hAnsi="Times New Roman" w:cs="Times New Roman"/>
          <w:color w:val="000000"/>
          <w:spacing w:val="-1"/>
          <w:sz w:val="28"/>
          <w:szCs w:val="28"/>
          <w:lang w:val="en-US"/>
        </w:rPr>
        <w:br/>
      </w:r>
      <w:r w:rsidRPr="007F3EE7">
        <w:rPr>
          <w:rFonts w:ascii="Times New Roman" w:eastAsia="Times New Roman" w:hAnsi="Times New Roman" w:cs="Times New Roman"/>
          <w:color w:val="000000"/>
          <w:spacing w:val="-4"/>
          <w:sz w:val="28"/>
          <w:szCs w:val="28"/>
          <w:lang w:val="en-US"/>
        </w:rPr>
        <w:t>Feldspat),</w:t>
      </w:r>
    </w:p>
    <w:p w:rsidR="001E75A2" w:rsidRPr="007F3EE7" w:rsidRDefault="001E75A2" w:rsidP="00D11092">
      <w:pPr>
        <w:widowControl w:val="0"/>
        <w:numPr>
          <w:ilvl w:val="0"/>
          <w:numId w:val="9"/>
        </w:numPr>
        <w:shd w:val="clear" w:color="auto" w:fill="FFFFFF"/>
        <w:tabs>
          <w:tab w:val="left" w:pos="91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7F3EE7">
        <w:rPr>
          <w:rFonts w:ascii="Times New Roman" w:eastAsia="Times New Roman" w:hAnsi="Times New Roman" w:cs="Times New Roman"/>
          <w:color w:val="000000"/>
          <w:spacing w:val="-1"/>
          <w:sz w:val="28"/>
          <w:szCs w:val="28"/>
          <w:lang w:val="en-US"/>
        </w:rPr>
        <w:t>eingeschlossen im Innern von Eisen- und Manganoxiden.</w:t>
      </w:r>
    </w:p>
    <w:p w:rsidR="001E75A2" w:rsidRPr="007F3EE7" w:rsidRDefault="001E75A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Die Tonminerale sind aus zwei oder drei Schichten von Silikatketten aufgebaut. Die </w:t>
      </w:r>
      <w:r w:rsidRPr="007F3EE7">
        <w:rPr>
          <w:rFonts w:ascii="Times New Roman" w:hAnsi="Times New Roman" w:cs="Times New Roman"/>
          <w:color w:val="000000"/>
          <w:spacing w:val="1"/>
          <w:sz w:val="28"/>
          <w:szCs w:val="28"/>
          <w:lang w:val="en-US"/>
        </w:rPr>
        <w:t>Dreischichtminerale konnen zwischen den Schichten Kationen aus der Bodenlosung ein-</w:t>
      </w:r>
      <w:r w:rsidRPr="007F3EE7">
        <w:rPr>
          <w:rFonts w:ascii="Times New Roman" w:hAnsi="Times New Roman" w:cs="Times New Roman"/>
          <w:color w:val="000000"/>
          <w:spacing w:val="-5"/>
          <w:sz w:val="28"/>
          <w:szCs w:val="28"/>
          <w:lang w:val="en-US"/>
        </w:rPr>
        <w:t>lagern.</w:t>
      </w:r>
    </w:p>
    <w:p w:rsidR="001E75A2" w:rsidRPr="007F3EE7" w:rsidRDefault="001E75A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Die Pflanzenwurzeln sind in der Lage durch Ausscheiden von Wasserstoffionen die Kationen aufzunehmen. Es erfolgt ein Kationenaustausch.</w:t>
      </w:r>
    </w:p>
    <w:p w:rsidR="001E75A2" w:rsidRPr="007F3EE7" w:rsidRDefault="001E75A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4"/>
          <w:sz w:val="28"/>
          <w:szCs w:val="28"/>
          <w:lang w:val="en-US"/>
        </w:rPr>
        <w:t>Der Stickstoff muss dem Boden zugefuhrt werden. Dies ist uber eine Dungung von Nitrat</w:t>
      </w:r>
    </w:p>
    <w:p w:rsidR="001E75A2" w:rsidRPr="007F3EE7" w:rsidRDefault="001E75A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b/>
          <w:bCs/>
          <w:color w:val="000000"/>
          <w:sz w:val="28"/>
          <w:szCs w:val="28"/>
          <w:lang w:val="en-US"/>
        </w:rPr>
        <w:t>+</w:t>
      </w:r>
    </w:p>
    <w:p w:rsidR="001E75A2" w:rsidRPr="007F3EE7" w:rsidRDefault="001E75A2" w:rsidP="00D11092">
      <w:pPr>
        <w:framePr w:h="230" w:hRule="exact" w:hSpace="38" w:wrap="notBeside" w:vAnchor="text" w:hAnchor="text" w:x="6" w:y="4503"/>
        <w:shd w:val="clear" w:color="auto" w:fill="FFFFFF"/>
        <w:spacing w:after="0" w:line="240" w:lineRule="auto"/>
        <w:ind w:firstLine="709"/>
        <w:jc w:val="both"/>
        <w:rPr>
          <w:rFonts w:ascii="Times New Roman" w:hAnsi="Times New Roman" w:cs="Times New Roman"/>
          <w:sz w:val="28"/>
          <w:szCs w:val="28"/>
          <w:lang w:val="kk-KZ"/>
        </w:rPr>
      </w:pPr>
    </w:p>
    <w:p w:rsidR="00A7394F" w:rsidRPr="00853E65" w:rsidRDefault="001E75A2" w:rsidP="00853E65">
      <w:pPr>
        <w:shd w:val="clear" w:color="auto" w:fill="FFFFFF"/>
        <w:spacing w:after="0" w:line="240" w:lineRule="auto"/>
        <w:ind w:firstLine="709"/>
        <w:jc w:val="both"/>
        <w:rPr>
          <w:rFonts w:ascii="Times New Roman" w:hAnsi="Times New Roman" w:cs="Times New Roman"/>
          <w:color w:val="000000"/>
          <w:sz w:val="28"/>
          <w:szCs w:val="28"/>
          <w:lang w:val="kk-KZ"/>
        </w:rPr>
      </w:pPr>
      <w:r w:rsidRPr="007F3EE7">
        <w:rPr>
          <w:rFonts w:ascii="Times New Roman" w:hAnsi="Times New Roman" w:cs="Times New Roman"/>
          <w:color w:val="000000"/>
          <w:spacing w:val="2"/>
          <w:sz w:val="28"/>
          <w:szCs w:val="28"/>
          <w:lang w:val="en-US"/>
        </w:rPr>
        <w:t>NO</w:t>
      </w:r>
      <w:r w:rsidRPr="007F3EE7">
        <w:rPr>
          <w:rFonts w:ascii="Times New Roman" w:hAnsi="Times New Roman" w:cs="Times New Roman"/>
          <w:color w:val="000000"/>
          <w:spacing w:val="2"/>
          <w:sz w:val="28"/>
          <w:szCs w:val="28"/>
          <w:vertAlign w:val="subscript"/>
          <w:lang w:val="en-US"/>
        </w:rPr>
        <w:t>3</w:t>
      </w:r>
      <w:r w:rsidRPr="007F3EE7">
        <w:rPr>
          <w:rFonts w:ascii="Times New Roman" w:hAnsi="Times New Roman" w:cs="Times New Roman"/>
          <w:color w:val="000000"/>
          <w:spacing w:val="2"/>
          <w:sz w:val="28"/>
          <w:szCs w:val="28"/>
          <w:lang w:val="en-US"/>
        </w:rPr>
        <w:t xml:space="preserve"> - oder Ammonium NH</w:t>
      </w:r>
      <w:r w:rsidRPr="007F3EE7">
        <w:rPr>
          <w:rFonts w:ascii="Times New Roman" w:hAnsi="Times New Roman" w:cs="Times New Roman"/>
          <w:color w:val="000000"/>
          <w:spacing w:val="2"/>
          <w:sz w:val="28"/>
          <w:szCs w:val="28"/>
          <w:vertAlign w:val="subscript"/>
          <w:lang w:val="en-US"/>
        </w:rPr>
        <w:t>4</w:t>
      </w:r>
      <w:r w:rsidRPr="007F3EE7">
        <w:rPr>
          <w:rFonts w:ascii="Times New Roman" w:hAnsi="Times New Roman" w:cs="Times New Roman"/>
          <w:color w:val="000000"/>
          <w:spacing w:val="2"/>
          <w:sz w:val="28"/>
          <w:szCs w:val="28"/>
          <w:lang w:val="en-US"/>
        </w:rPr>
        <w:t xml:space="preserve"> moglich. In der Atmosphere sind 78 % Stickstoff enthalten. </w:t>
      </w:r>
      <w:r w:rsidRPr="007F3EE7">
        <w:rPr>
          <w:rFonts w:ascii="Times New Roman" w:hAnsi="Times New Roman" w:cs="Times New Roman"/>
          <w:color w:val="000000"/>
          <w:sz w:val="28"/>
          <w:szCs w:val="28"/>
          <w:lang w:val="en-US"/>
        </w:rPr>
        <w:t>Dieser wird technisch uber die Ammoniaksynthese in eine pflanzenverfugbare Form umge-</w:t>
      </w:r>
      <w:r w:rsidRPr="007F3EE7">
        <w:rPr>
          <w:rFonts w:ascii="Times New Roman" w:hAnsi="Times New Roman" w:cs="Times New Roman"/>
          <w:color w:val="000000"/>
          <w:spacing w:val="-1"/>
          <w:sz w:val="28"/>
          <w:szCs w:val="28"/>
          <w:lang w:val="en-US"/>
        </w:rPr>
        <w:t xml:space="preserve">wandelt. Die Natur nutzt ebenfalls diese Umwandlung und zwar uber die Knollchenbakterien, </w:t>
      </w:r>
      <w:r w:rsidRPr="007F3EE7">
        <w:rPr>
          <w:rFonts w:ascii="Times New Roman" w:hAnsi="Times New Roman" w:cs="Times New Roman"/>
          <w:color w:val="000000"/>
          <w:sz w:val="28"/>
          <w:szCs w:val="28"/>
          <w:lang w:val="en-US"/>
        </w:rPr>
        <w:t>die in Symbiose in den Wurzelenden der Schmetterlingsblutler (z.B. Erbse, Lupine) leb</w:t>
      </w:r>
      <w:r w:rsidR="00853E65">
        <w:rPr>
          <w:rFonts w:ascii="Times New Roman" w:hAnsi="Times New Roman" w:cs="Times New Roman"/>
          <w:color w:val="000000"/>
          <w:sz w:val="28"/>
          <w:szCs w:val="28"/>
          <w:lang w:val="en-US"/>
        </w:rPr>
        <w:t>t</w:t>
      </w:r>
      <w:r w:rsidR="00853E65">
        <w:rPr>
          <w:rFonts w:ascii="Times New Roman" w:hAnsi="Times New Roman" w:cs="Times New Roman"/>
          <w:color w:val="000000"/>
          <w:sz w:val="28"/>
          <w:szCs w:val="28"/>
          <w:lang w:val="kk-KZ"/>
        </w:rPr>
        <w:t>.</w:t>
      </w:r>
      <w:r w:rsidR="00A7394F" w:rsidRPr="007F3EE7">
        <w:rPr>
          <w:rFonts w:ascii="Times New Roman" w:hAnsi="Times New Roman" w:cs="Times New Roman"/>
          <w:noProof/>
          <w:sz w:val="28"/>
          <w:szCs w:val="28"/>
        </w:rPr>
        <w:lastRenderedPageBreak/>
        <w:drawing>
          <wp:inline distT="0" distB="0" distL="0" distR="0">
            <wp:extent cx="3848100" cy="185737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srcRect/>
                    <a:stretch>
                      <a:fillRect/>
                    </a:stretch>
                  </pic:blipFill>
                  <pic:spPr bwMode="auto">
                    <a:xfrm>
                      <a:off x="0" y="0"/>
                      <a:ext cx="3848100" cy="1857375"/>
                    </a:xfrm>
                    <a:prstGeom prst="rect">
                      <a:avLst/>
                    </a:prstGeom>
                    <a:noFill/>
                    <a:ln w="9525">
                      <a:noFill/>
                      <a:miter lim="800000"/>
                      <a:headEnd/>
                      <a:tailEnd/>
                    </a:ln>
                  </pic:spPr>
                </pic:pic>
              </a:graphicData>
            </a:graphic>
          </wp:inline>
        </w:drawing>
      </w:r>
    </w:p>
    <w:p w:rsidR="007D4480" w:rsidRPr="00AC5956" w:rsidRDefault="007D4480" w:rsidP="007D4480">
      <w:pPr>
        <w:shd w:val="clear" w:color="auto" w:fill="FFFFFF"/>
        <w:spacing w:before="288"/>
        <w:ind w:left="14"/>
        <w:rPr>
          <w:lang w:val="en-US"/>
        </w:rPr>
      </w:pPr>
      <w:r>
        <w:rPr>
          <w:b/>
          <w:bCs/>
          <w:color w:val="000000"/>
          <w:spacing w:val="-2"/>
          <w:sz w:val="32"/>
          <w:szCs w:val="32"/>
          <w:lang w:val="en-US"/>
        </w:rPr>
        <w:t xml:space="preserve">V1 Bodeneigenschaften </w:t>
      </w:r>
      <w:r w:rsidRPr="00AC5956">
        <w:rPr>
          <w:b/>
          <w:bCs/>
          <w:color w:val="000000"/>
          <w:spacing w:val="-2"/>
          <w:sz w:val="32"/>
          <w:szCs w:val="32"/>
          <w:lang w:val="en-US"/>
        </w:rPr>
        <w:t xml:space="preserve">- </w:t>
      </w:r>
      <w:r>
        <w:rPr>
          <w:b/>
          <w:bCs/>
          <w:color w:val="000000"/>
          <w:spacing w:val="-2"/>
          <w:sz w:val="32"/>
          <w:szCs w:val="32"/>
          <w:lang w:val="en-US"/>
        </w:rPr>
        <w:t>Nahrstoffe</w:t>
      </w:r>
    </w:p>
    <w:p w:rsidR="007D4480" w:rsidRPr="007D4480" w:rsidRDefault="007D4480" w:rsidP="007D4480">
      <w:pPr>
        <w:shd w:val="clear" w:color="auto" w:fill="FFFFFF"/>
        <w:spacing w:before="245" w:line="298" w:lineRule="exact"/>
        <w:ind w:left="5"/>
        <w:jc w:val="both"/>
        <w:rPr>
          <w:rFonts w:ascii="Times New Roman" w:hAnsi="Times New Roman" w:cs="Times New Roman"/>
          <w:sz w:val="28"/>
          <w:szCs w:val="28"/>
          <w:lang w:val="en-US"/>
        </w:rPr>
      </w:pPr>
      <w:r w:rsidRPr="007D4480">
        <w:rPr>
          <w:rFonts w:ascii="Times New Roman" w:hAnsi="Times New Roman" w:cs="Times New Roman"/>
          <w:color w:val="000000"/>
          <w:spacing w:val="4"/>
          <w:sz w:val="28"/>
          <w:szCs w:val="28"/>
          <w:lang w:val="en-US"/>
        </w:rPr>
        <w:t xml:space="preserve">Wachsen die Pflanzen uberall gleich gut oder gibt es Wachstumsunterschiede? Damit </w:t>
      </w:r>
      <w:r w:rsidRPr="007D4480">
        <w:rPr>
          <w:rFonts w:ascii="Times New Roman" w:hAnsi="Times New Roman" w:cs="Times New Roman"/>
          <w:color w:val="000000"/>
          <w:spacing w:val="3"/>
          <w:sz w:val="28"/>
          <w:szCs w:val="28"/>
          <w:lang w:val="en-US"/>
        </w:rPr>
        <w:t xml:space="preserve">Pflanzen gedeihen konnen, brauchen sie neben Licht, Wasser und Kohlendioxid auch </w:t>
      </w:r>
      <w:r w:rsidRPr="007D4480">
        <w:rPr>
          <w:rFonts w:ascii="Times New Roman" w:hAnsi="Times New Roman" w:cs="Times New Roman"/>
          <w:color w:val="000000"/>
          <w:sz w:val="28"/>
          <w:szCs w:val="28"/>
          <w:lang w:val="en-US"/>
        </w:rPr>
        <w:t xml:space="preserve">Nahrstoffe wie z.B. Stickstoff, Phosphor, Schwefel, Magnesium, Kalium und Calcium - die </w:t>
      </w:r>
      <w:r w:rsidRPr="007D4480">
        <w:rPr>
          <w:rFonts w:ascii="Times New Roman" w:hAnsi="Times New Roman" w:cs="Times New Roman"/>
          <w:color w:val="000000"/>
          <w:spacing w:val="2"/>
          <w:sz w:val="28"/>
          <w:szCs w:val="28"/>
          <w:lang w:val="en-US"/>
        </w:rPr>
        <w:t xml:space="preserve">Hauptnahrstoffe. Diese Nahrstoffe sind z.B. gelost in der Bodenlosung, angelagert an </w:t>
      </w:r>
      <w:r w:rsidRPr="007D4480">
        <w:rPr>
          <w:rFonts w:ascii="Times New Roman" w:hAnsi="Times New Roman" w:cs="Times New Roman"/>
          <w:color w:val="000000"/>
          <w:sz w:val="28"/>
          <w:szCs w:val="28"/>
          <w:lang w:val="en-US"/>
        </w:rPr>
        <w:t xml:space="preserve">Tonminerale und Humusstoffe, gebunden an organischer Substanz oder fixiert im Gestein. </w:t>
      </w:r>
      <w:r w:rsidRPr="007D4480">
        <w:rPr>
          <w:rFonts w:ascii="Times New Roman" w:hAnsi="Times New Roman" w:cs="Times New Roman"/>
          <w:color w:val="000000"/>
          <w:spacing w:val="-1"/>
          <w:sz w:val="28"/>
          <w:szCs w:val="28"/>
          <w:lang w:val="en-US"/>
        </w:rPr>
        <w:t xml:space="preserve">Somit sind die Gehalte und die Verfugbarkeit der Nahrstoffe nicht in allen Boden gleich. Eine </w:t>
      </w:r>
      <w:r w:rsidRPr="007D4480">
        <w:rPr>
          <w:rFonts w:ascii="Times New Roman" w:hAnsi="Times New Roman" w:cs="Times New Roman"/>
          <w:color w:val="000000"/>
          <w:spacing w:val="1"/>
          <w:sz w:val="28"/>
          <w:szCs w:val="28"/>
          <w:lang w:val="en-US"/>
        </w:rPr>
        <w:t xml:space="preserve">Pflanze wird durch den Nahrstoff, der am wenigsten anzutreffen ist, in ihrer Entwicklung </w:t>
      </w:r>
      <w:r w:rsidRPr="007D4480">
        <w:rPr>
          <w:rFonts w:ascii="Times New Roman" w:hAnsi="Times New Roman" w:cs="Times New Roman"/>
          <w:color w:val="000000"/>
          <w:spacing w:val="-1"/>
          <w:sz w:val="28"/>
          <w:szCs w:val="28"/>
          <w:lang w:val="en-US"/>
        </w:rPr>
        <w:t>begrenzt (Minimumgesetz von Justus von Liebig).</w:t>
      </w:r>
    </w:p>
    <w:p w:rsidR="007D4480" w:rsidRDefault="007D4480" w:rsidP="007D4480">
      <w:pPr>
        <w:shd w:val="clear" w:color="auto" w:fill="FFFFFF"/>
        <w:spacing w:before="245" w:line="298" w:lineRule="exact"/>
        <w:ind w:left="5"/>
        <w:jc w:val="both"/>
        <w:rPr>
          <w:rFonts w:ascii="Times New Roman" w:hAnsi="Times New Roman" w:cs="Times New Roman"/>
          <w:sz w:val="28"/>
          <w:szCs w:val="28"/>
          <w:lang w:val="en-US"/>
        </w:rPr>
      </w:pPr>
    </w:p>
    <w:p w:rsidR="007D4480" w:rsidRPr="007D4480" w:rsidRDefault="007D4480" w:rsidP="007D4480">
      <w:pPr>
        <w:spacing w:before="461"/>
        <w:ind w:right="5674"/>
        <w:rPr>
          <w:rFonts w:ascii="Times New Roman" w:hAnsi="Times New Roman" w:cs="Times New Roman"/>
          <w:sz w:val="28"/>
          <w:szCs w:val="28"/>
        </w:rPr>
      </w:pPr>
      <w:r w:rsidRPr="007D4480">
        <w:rPr>
          <w:rFonts w:ascii="Times New Roman" w:hAnsi="Times New Roman" w:cs="Times New Roman"/>
          <w:noProof/>
          <w:sz w:val="28"/>
          <w:szCs w:val="28"/>
        </w:rPr>
        <w:drawing>
          <wp:inline distT="0" distB="0" distL="0" distR="0">
            <wp:extent cx="2162175" cy="2790825"/>
            <wp:effectExtent l="1905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a:srcRect/>
                    <a:stretch>
                      <a:fillRect/>
                    </a:stretch>
                  </pic:blipFill>
                  <pic:spPr bwMode="auto">
                    <a:xfrm>
                      <a:off x="0" y="0"/>
                      <a:ext cx="2162175" cy="2790825"/>
                    </a:xfrm>
                    <a:prstGeom prst="rect">
                      <a:avLst/>
                    </a:prstGeom>
                    <a:noFill/>
                    <a:ln w="9525">
                      <a:noFill/>
                      <a:miter lim="800000"/>
                      <a:headEnd/>
                      <a:tailEnd/>
                    </a:ln>
                  </pic:spPr>
                </pic:pic>
              </a:graphicData>
            </a:graphic>
          </wp:inline>
        </w:drawing>
      </w:r>
    </w:p>
    <w:p w:rsidR="007D4480" w:rsidRPr="007D4480" w:rsidRDefault="007D4480" w:rsidP="007D4480">
      <w:pPr>
        <w:shd w:val="clear" w:color="auto" w:fill="FFFFFF"/>
        <w:spacing w:before="245"/>
        <w:ind w:left="5"/>
        <w:rPr>
          <w:rFonts w:ascii="Times New Roman" w:hAnsi="Times New Roman" w:cs="Times New Roman"/>
          <w:sz w:val="28"/>
          <w:szCs w:val="28"/>
          <w:lang w:val="en-US"/>
        </w:rPr>
      </w:pPr>
      <w:r w:rsidRPr="007D4480">
        <w:rPr>
          <w:rFonts w:ascii="Times New Roman" w:hAnsi="Times New Roman" w:cs="Times New Roman"/>
          <w:b/>
          <w:bCs/>
          <w:color w:val="000000"/>
          <w:sz w:val="28"/>
          <w:szCs w:val="28"/>
          <w:lang w:val="en-US"/>
        </w:rPr>
        <w:t>Abb. 52: Minimumgesetz</w:t>
      </w:r>
    </w:p>
    <w:p w:rsidR="007D4480" w:rsidRPr="007D4480" w:rsidRDefault="007D4480" w:rsidP="007D4480">
      <w:pPr>
        <w:shd w:val="clear" w:color="auto" w:fill="FFFFFF"/>
        <w:spacing w:before="101" w:line="422" w:lineRule="exact"/>
        <w:ind w:left="24" w:right="2400"/>
        <w:rPr>
          <w:rFonts w:ascii="Times New Roman" w:hAnsi="Times New Roman" w:cs="Times New Roman"/>
          <w:sz w:val="28"/>
          <w:szCs w:val="28"/>
          <w:lang w:val="en-US"/>
        </w:rPr>
      </w:pPr>
      <w:r w:rsidRPr="007D4480">
        <w:rPr>
          <w:rFonts w:ascii="Times New Roman" w:hAnsi="Times New Roman" w:cs="Times New Roman"/>
          <w:color w:val="000000"/>
          <w:spacing w:val="-1"/>
          <w:sz w:val="28"/>
          <w:szCs w:val="28"/>
          <w:lang w:val="en-US"/>
        </w:rPr>
        <w:t xml:space="preserve">Nahrstoffversorgung der Pflanzen uber Tonminerale [siehe Abb. 18] </w:t>
      </w:r>
      <w:r w:rsidRPr="007D4480">
        <w:rPr>
          <w:rFonts w:ascii="Times New Roman" w:hAnsi="Times New Roman" w:cs="Times New Roman"/>
          <w:b/>
          <w:bCs/>
          <w:color w:val="000000"/>
          <w:spacing w:val="-4"/>
          <w:sz w:val="28"/>
          <w:szCs w:val="28"/>
          <w:lang w:val="en-US"/>
        </w:rPr>
        <w:t>Material</w:t>
      </w:r>
    </w:p>
    <w:p w:rsidR="007D4480" w:rsidRPr="007D4480" w:rsidRDefault="007D4480" w:rsidP="007D4480">
      <w:pPr>
        <w:shd w:val="clear" w:color="auto" w:fill="FFFFFF"/>
        <w:spacing w:before="211" w:line="298" w:lineRule="exact"/>
        <w:ind w:left="10" w:right="19"/>
        <w:jc w:val="both"/>
        <w:rPr>
          <w:rFonts w:ascii="Times New Roman" w:hAnsi="Times New Roman" w:cs="Times New Roman"/>
          <w:sz w:val="28"/>
          <w:szCs w:val="28"/>
          <w:lang w:val="en-US"/>
        </w:rPr>
      </w:pPr>
      <w:r w:rsidRPr="007D4480">
        <w:rPr>
          <w:rFonts w:ascii="Times New Roman" w:hAnsi="Times New Roman" w:cs="Times New Roman"/>
          <w:color w:val="000000"/>
          <w:sz w:val="28"/>
          <w:szCs w:val="28"/>
          <w:lang w:val="en-US"/>
        </w:rPr>
        <w:lastRenderedPageBreak/>
        <w:t xml:space="preserve">12 Petrieschalen oder Blumentopfe; Sandboden und Gartenerde; Dungemittellosung in verschiedenen Konzentrationen (0,1 %, 0,5 %, 1 %, 5 %, 10 %); Kressesamen, Wasser, </w:t>
      </w:r>
      <w:r w:rsidRPr="007D4480">
        <w:rPr>
          <w:rFonts w:ascii="Times New Roman" w:hAnsi="Times New Roman" w:cs="Times New Roman"/>
          <w:color w:val="000000"/>
          <w:spacing w:val="-2"/>
          <w:sz w:val="28"/>
          <w:szCs w:val="28"/>
          <w:lang w:val="en-US"/>
        </w:rPr>
        <w:t>Notizblatt, Lineal</w:t>
      </w:r>
    </w:p>
    <w:p w:rsidR="007D4480" w:rsidRPr="007D4480" w:rsidRDefault="007D4480" w:rsidP="007D4480">
      <w:pPr>
        <w:shd w:val="clear" w:color="auto" w:fill="FFFFFF"/>
        <w:spacing w:before="269"/>
        <w:ind w:left="10"/>
        <w:rPr>
          <w:rFonts w:ascii="Times New Roman" w:hAnsi="Times New Roman" w:cs="Times New Roman"/>
          <w:sz w:val="28"/>
          <w:szCs w:val="28"/>
          <w:lang w:val="en-US"/>
        </w:rPr>
      </w:pPr>
      <w:r w:rsidRPr="007D4480">
        <w:rPr>
          <w:rFonts w:ascii="Times New Roman" w:hAnsi="Times New Roman" w:cs="Times New Roman"/>
          <w:b/>
          <w:bCs/>
          <w:color w:val="000000"/>
          <w:spacing w:val="-1"/>
          <w:sz w:val="28"/>
          <w:szCs w:val="28"/>
          <w:lang w:val="en-US"/>
        </w:rPr>
        <w:t>Versuchsbeschreibung</w:t>
      </w:r>
    </w:p>
    <w:p w:rsidR="007D4480" w:rsidRPr="007D4480" w:rsidRDefault="007D4480" w:rsidP="007D4480">
      <w:pPr>
        <w:shd w:val="clear" w:color="auto" w:fill="FFFFFF"/>
        <w:spacing w:before="254" w:line="298" w:lineRule="exact"/>
        <w:ind w:left="10" w:right="5"/>
        <w:jc w:val="both"/>
        <w:rPr>
          <w:rFonts w:ascii="Times New Roman" w:hAnsi="Times New Roman" w:cs="Times New Roman"/>
          <w:sz w:val="28"/>
          <w:szCs w:val="28"/>
          <w:lang w:val="en-US"/>
        </w:rPr>
      </w:pPr>
      <w:r w:rsidRPr="007D4480">
        <w:rPr>
          <w:rFonts w:ascii="Times New Roman" w:hAnsi="Times New Roman" w:cs="Times New Roman"/>
          <w:color w:val="000000"/>
          <w:spacing w:val="1"/>
          <w:sz w:val="28"/>
          <w:szCs w:val="28"/>
          <w:lang w:val="en-US"/>
        </w:rPr>
        <w:t xml:space="preserve">Je 6 Blumentopfe mit Gartenerde und Sandboden fallen. Auf jeden Topf 25 Kressesamen </w:t>
      </w:r>
      <w:r w:rsidRPr="007D4480">
        <w:rPr>
          <w:rFonts w:ascii="Times New Roman" w:hAnsi="Times New Roman" w:cs="Times New Roman"/>
          <w:color w:val="000000"/>
          <w:spacing w:val="2"/>
          <w:sz w:val="28"/>
          <w:szCs w:val="28"/>
          <w:lang w:val="en-US"/>
        </w:rPr>
        <w:t xml:space="preserve">legen. Nun werden von einem Dungemittel funf Konzentrationen hergestellt (s. Material). Jeder Boden wird mit je 20 ml der Dungemittellosungen befeuchtet. Der 6. Topf wird mit </w:t>
      </w:r>
      <w:r w:rsidRPr="007D4480">
        <w:rPr>
          <w:rFonts w:ascii="Times New Roman" w:hAnsi="Times New Roman" w:cs="Times New Roman"/>
          <w:color w:val="000000"/>
          <w:spacing w:val="4"/>
          <w:sz w:val="28"/>
          <w:szCs w:val="28"/>
          <w:lang w:val="en-US"/>
        </w:rPr>
        <w:t xml:space="preserve">Wasser befeuchtet und stellt die Kontrolle dar. Alle Topfe genau beschriften und uber </w:t>
      </w:r>
      <w:r w:rsidRPr="007D4480">
        <w:rPr>
          <w:rFonts w:ascii="Times New Roman" w:hAnsi="Times New Roman" w:cs="Times New Roman"/>
          <w:color w:val="000000"/>
          <w:spacing w:val="-2"/>
          <w:sz w:val="28"/>
          <w:szCs w:val="28"/>
          <w:lang w:val="en-US"/>
        </w:rPr>
        <w:t>mehrere Tage beobachten.</w:t>
      </w:r>
    </w:p>
    <w:p w:rsidR="007D4480" w:rsidRPr="007D4480" w:rsidRDefault="007D4480" w:rsidP="007D4480">
      <w:pPr>
        <w:shd w:val="clear" w:color="auto" w:fill="FFFFFF"/>
        <w:spacing w:before="274"/>
        <w:ind w:left="10"/>
        <w:rPr>
          <w:rFonts w:ascii="Times New Roman" w:hAnsi="Times New Roman" w:cs="Times New Roman"/>
          <w:sz w:val="28"/>
          <w:szCs w:val="28"/>
          <w:lang w:val="en-US"/>
        </w:rPr>
      </w:pPr>
      <w:r w:rsidRPr="007D4480">
        <w:rPr>
          <w:rFonts w:ascii="Times New Roman" w:hAnsi="Times New Roman" w:cs="Times New Roman"/>
          <w:b/>
          <w:bCs/>
          <w:color w:val="000000"/>
          <w:spacing w:val="-1"/>
          <w:sz w:val="28"/>
          <w:szCs w:val="28"/>
          <w:lang w:val="en-US"/>
        </w:rPr>
        <w:t>Auftrag / Aufgaben</w:t>
      </w:r>
    </w:p>
    <w:p w:rsidR="007D4480" w:rsidRPr="007D4480" w:rsidRDefault="007D4480" w:rsidP="007D4480">
      <w:pPr>
        <w:widowControl w:val="0"/>
        <w:numPr>
          <w:ilvl w:val="0"/>
          <w:numId w:val="17"/>
        </w:numPr>
        <w:shd w:val="clear" w:color="auto" w:fill="FFFFFF"/>
        <w:tabs>
          <w:tab w:val="left" w:pos="907"/>
        </w:tabs>
        <w:autoSpaceDE w:val="0"/>
        <w:autoSpaceDN w:val="0"/>
        <w:adjustRightInd w:val="0"/>
        <w:spacing w:before="115" w:after="0" w:line="283" w:lineRule="exact"/>
        <w:ind w:left="907" w:right="480" w:hanging="538"/>
        <w:rPr>
          <w:rFonts w:ascii="Times New Roman" w:hAnsi="Times New Roman" w:cs="Times New Roman"/>
          <w:color w:val="000000"/>
          <w:spacing w:val="-25"/>
          <w:sz w:val="28"/>
          <w:szCs w:val="28"/>
          <w:lang w:val="en-US"/>
        </w:rPr>
      </w:pPr>
      <w:r w:rsidRPr="007D4480">
        <w:rPr>
          <w:rFonts w:ascii="Times New Roman" w:hAnsi="Times New Roman" w:cs="Times New Roman"/>
          <w:color w:val="000000"/>
          <w:spacing w:val="-2"/>
          <w:sz w:val="28"/>
          <w:szCs w:val="28"/>
          <w:lang w:val="en-US"/>
        </w:rPr>
        <w:t>Die Kressesamen beobachten und notieren wann sie keimen und wie groB sie</w:t>
      </w:r>
      <w:r w:rsidRPr="007D4480">
        <w:rPr>
          <w:rFonts w:ascii="Times New Roman" w:hAnsi="Times New Roman" w:cs="Times New Roman"/>
          <w:color w:val="000000"/>
          <w:spacing w:val="-2"/>
          <w:sz w:val="28"/>
          <w:szCs w:val="28"/>
          <w:lang w:val="en-US"/>
        </w:rPr>
        <w:br/>
      </w:r>
      <w:r w:rsidRPr="007D4480">
        <w:rPr>
          <w:rFonts w:ascii="Times New Roman" w:hAnsi="Times New Roman" w:cs="Times New Roman"/>
          <w:color w:val="000000"/>
          <w:spacing w:val="-3"/>
          <w:sz w:val="28"/>
          <w:szCs w:val="28"/>
          <w:lang w:val="en-US"/>
        </w:rPr>
        <w:t>werden.</w:t>
      </w:r>
    </w:p>
    <w:p w:rsidR="007D4480" w:rsidRPr="007D4480" w:rsidRDefault="007D4480" w:rsidP="007D4480">
      <w:pPr>
        <w:widowControl w:val="0"/>
        <w:numPr>
          <w:ilvl w:val="0"/>
          <w:numId w:val="18"/>
        </w:numPr>
        <w:shd w:val="clear" w:color="auto" w:fill="FFFFFF"/>
        <w:tabs>
          <w:tab w:val="left" w:pos="907"/>
        </w:tabs>
        <w:autoSpaceDE w:val="0"/>
        <w:autoSpaceDN w:val="0"/>
        <w:adjustRightInd w:val="0"/>
        <w:spacing w:before="77" w:after="0" w:line="240" w:lineRule="auto"/>
        <w:ind w:left="370"/>
        <w:rPr>
          <w:rFonts w:ascii="Times New Roman" w:hAnsi="Times New Roman" w:cs="Times New Roman"/>
          <w:color w:val="000000"/>
          <w:spacing w:val="-16"/>
          <w:sz w:val="28"/>
          <w:szCs w:val="28"/>
          <w:lang w:val="en-US"/>
        </w:rPr>
      </w:pPr>
      <w:r w:rsidRPr="007D4480">
        <w:rPr>
          <w:rFonts w:ascii="Times New Roman" w:hAnsi="Times New Roman" w:cs="Times New Roman"/>
          <w:color w:val="000000"/>
          <w:spacing w:val="-1"/>
          <w:sz w:val="28"/>
          <w:szCs w:val="28"/>
          <w:lang w:val="en-US"/>
        </w:rPr>
        <w:t>Ergebnisse bezogen zur Kontrolle tabellarisch und graphisch aufzeichnen.</w:t>
      </w:r>
    </w:p>
    <w:p w:rsidR="007D4480" w:rsidRPr="007D4480" w:rsidRDefault="007D4480" w:rsidP="007D4480">
      <w:pPr>
        <w:widowControl w:val="0"/>
        <w:numPr>
          <w:ilvl w:val="0"/>
          <w:numId w:val="18"/>
        </w:numPr>
        <w:shd w:val="clear" w:color="auto" w:fill="FFFFFF"/>
        <w:tabs>
          <w:tab w:val="left" w:pos="907"/>
        </w:tabs>
        <w:autoSpaceDE w:val="0"/>
        <w:autoSpaceDN w:val="0"/>
        <w:adjustRightInd w:val="0"/>
        <w:spacing w:before="86" w:after="0" w:line="240" w:lineRule="auto"/>
        <w:ind w:left="370"/>
        <w:rPr>
          <w:rFonts w:ascii="Times New Roman" w:hAnsi="Times New Roman" w:cs="Times New Roman"/>
          <w:color w:val="000000"/>
          <w:spacing w:val="-17"/>
          <w:sz w:val="28"/>
          <w:szCs w:val="28"/>
          <w:lang w:val="en-US"/>
        </w:rPr>
      </w:pPr>
      <w:r w:rsidRPr="007D4480">
        <w:rPr>
          <w:rFonts w:ascii="Times New Roman" w:hAnsi="Times New Roman" w:cs="Times New Roman"/>
          <w:color w:val="000000"/>
          <w:sz w:val="28"/>
          <w:szCs w:val="28"/>
          <w:lang w:val="en-US"/>
        </w:rPr>
        <w:t>Sind Unterschiede erkennbar, wenn ja was sind die Grunde dafur?</w:t>
      </w:r>
    </w:p>
    <w:p w:rsidR="00FE3D91" w:rsidRPr="007D4480" w:rsidRDefault="00FE3D91" w:rsidP="00D11092">
      <w:pPr>
        <w:shd w:val="clear" w:color="auto" w:fill="FFFFFF"/>
        <w:spacing w:after="0" w:line="240" w:lineRule="auto"/>
        <w:ind w:firstLine="709"/>
        <w:jc w:val="both"/>
        <w:rPr>
          <w:rFonts w:ascii="Times New Roman" w:hAnsi="Times New Roman" w:cs="Times New Roman"/>
          <w:sz w:val="28"/>
          <w:szCs w:val="28"/>
          <w:lang w:val="en-US"/>
        </w:rPr>
      </w:pPr>
    </w:p>
    <w:p w:rsidR="00A7394F" w:rsidRPr="007D4480" w:rsidRDefault="00A7394F" w:rsidP="00D11092">
      <w:pPr>
        <w:spacing w:after="0" w:line="240" w:lineRule="auto"/>
        <w:ind w:firstLine="709"/>
        <w:jc w:val="both"/>
        <w:rPr>
          <w:rFonts w:ascii="Times New Roman" w:hAnsi="Times New Roman" w:cs="Times New Roman"/>
          <w:sz w:val="28"/>
          <w:szCs w:val="28"/>
          <w:lang w:val="en-US"/>
        </w:rPr>
      </w:pPr>
    </w:p>
    <w:p w:rsidR="007F3EE7" w:rsidRDefault="007F3EE7" w:rsidP="00D11092">
      <w:pPr>
        <w:spacing w:after="0" w:line="240" w:lineRule="auto"/>
        <w:ind w:firstLine="709"/>
        <w:jc w:val="both"/>
        <w:rPr>
          <w:rFonts w:ascii="Times New Roman" w:hAnsi="Times New Roman" w:cs="Times New Roman"/>
          <w:sz w:val="28"/>
          <w:szCs w:val="28"/>
          <w:lang w:val="en-US"/>
        </w:rPr>
      </w:pPr>
    </w:p>
    <w:p w:rsidR="00CE6005"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pacing w:val="1"/>
          <w:sz w:val="28"/>
          <w:szCs w:val="28"/>
          <w:lang w:val="en-US"/>
        </w:rPr>
        <w:t xml:space="preserve">Stunde 11              </w:t>
      </w:r>
      <w:r w:rsidR="00CE6005" w:rsidRPr="007F3EE7">
        <w:rPr>
          <w:rFonts w:ascii="Times New Roman" w:hAnsi="Times New Roman" w:cs="Times New Roman"/>
          <w:b/>
          <w:bCs/>
          <w:color w:val="000000"/>
          <w:spacing w:val="1"/>
          <w:sz w:val="28"/>
          <w:szCs w:val="28"/>
          <w:lang w:val="en-US"/>
        </w:rPr>
        <w:t>Bodentypen</w:t>
      </w:r>
    </w:p>
    <w:p w:rsidR="00CE6005" w:rsidRPr="007F3EE7" w:rsidRDefault="00CE6005"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Der Boden ist ein Naturkorper, bei dem ein Gestein unter dem Einfluss eines bestimmten </w:t>
      </w:r>
      <w:r w:rsidRPr="007F3EE7">
        <w:rPr>
          <w:rFonts w:ascii="Times New Roman" w:hAnsi="Times New Roman" w:cs="Times New Roman"/>
          <w:color w:val="000000"/>
          <w:spacing w:val="-1"/>
          <w:sz w:val="28"/>
          <w:szCs w:val="28"/>
          <w:lang w:val="en-US"/>
        </w:rPr>
        <w:t xml:space="preserve">Klimas sowie einer bestimmten streuliefernden Vegetation und Organismenpopulation durch </w:t>
      </w:r>
      <w:r w:rsidRPr="007F3EE7">
        <w:rPr>
          <w:rFonts w:ascii="Times New Roman" w:hAnsi="Times New Roman" w:cs="Times New Roman"/>
          <w:color w:val="000000"/>
          <w:sz w:val="28"/>
          <w:szCs w:val="28"/>
          <w:lang w:val="en-US"/>
        </w:rPr>
        <w:t>bodenbildende Prozesse, d.h. durch Verwitterung, Mineralbildung, Zersetzung und Humifi-zierung, Gefugebildung sowie Verlagerung umgeformt wurde und wird.</w:t>
      </w:r>
    </w:p>
    <w:p w:rsidR="00CE6005" w:rsidRPr="007F3EE7" w:rsidRDefault="00CE6005"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5"/>
          <w:sz w:val="28"/>
          <w:szCs w:val="28"/>
          <w:lang w:val="en-US"/>
        </w:rPr>
        <w:t xml:space="preserve">Der Boden war nicht seit Urzeiten vorhanden, sondern er ist geworden. Die Boden in </w:t>
      </w:r>
      <w:r w:rsidRPr="007F3EE7">
        <w:rPr>
          <w:rFonts w:ascii="Times New Roman" w:hAnsi="Times New Roman" w:cs="Times New Roman"/>
          <w:color w:val="000000"/>
          <w:spacing w:val="-1"/>
          <w:sz w:val="28"/>
          <w:szCs w:val="28"/>
          <w:lang w:val="en-US"/>
        </w:rPr>
        <w:t>unseren Breiten (Mitteleuropa) haben sich nach der letzten Eiszeit vor ca. 10.000 Jahren ent-</w:t>
      </w:r>
      <w:r w:rsidRPr="007F3EE7">
        <w:rPr>
          <w:rFonts w:ascii="Times New Roman" w:hAnsi="Times New Roman" w:cs="Times New Roman"/>
          <w:color w:val="000000"/>
          <w:spacing w:val="2"/>
          <w:sz w:val="28"/>
          <w:szCs w:val="28"/>
          <w:lang w:val="en-US"/>
        </w:rPr>
        <w:t xml:space="preserve">wickelt. Damit 10 cm Boden aus dem Festgestein entstehen, bedarf es 1.000 bis 10.000 </w:t>
      </w:r>
      <w:r w:rsidRPr="007F3EE7">
        <w:rPr>
          <w:rFonts w:ascii="Times New Roman" w:hAnsi="Times New Roman" w:cs="Times New Roman"/>
          <w:color w:val="000000"/>
          <w:sz w:val="28"/>
          <w:szCs w:val="28"/>
          <w:lang w:val="en-US"/>
        </w:rPr>
        <w:t>Jahren. Die Bodenneubildung betragt ca. 1,5 t/ha pro Jahr. (s. 6.1)</w:t>
      </w:r>
    </w:p>
    <w:p w:rsidR="00CE6005" w:rsidRPr="007F3EE7" w:rsidRDefault="00CE6005"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Die Ergebnisse der Bodenbildung und Bodenveranderung treten bei der Betrachtung der </w:t>
      </w:r>
      <w:r w:rsidRPr="007F3EE7">
        <w:rPr>
          <w:rFonts w:ascii="Times New Roman" w:hAnsi="Times New Roman" w:cs="Times New Roman"/>
          <w:color w:val="000000"/>
          <w:spacing w:val="-1"/>
          <w:sz w:val="28"/>
          <w:szCs w:val="28"/>
          <w:lang w:val="en-US"/>
        </w:rPr>
        <w:t>Schichtenfolgen (Profil) z.T. ganz deutlich zu Tage. Boden mit gleicher Schichtung d.h. Hori-</w:t>
      </w:r>
      <w:r w:rsidRPr="007F3EE7">
        <w:rPr>
          <w:rFonts w:ascii="Times New Roman" w:hAnsi="Times New Roman" w:cs="Times New Roman"/>
          <w:color w:val="000000"/>
          <w:spacing w:val="4"/>
          <w:sz w:val="28"/>
          <w:szCs w:val="28"/>
          <w:lang w:val="en-US"/>
        </w:rPr>
        <w:t xml:space="preserve">zontabfolge haben die gleiche Entwicklung durchlaufen und bilden einen bestimmten </w:t>
      </w:r>
      <w:r w:rsidRPr="007F3EE7">
        <w:rPr>
          <w:rFonts w:ascii="Times New Roman" w:hAnsi="Times New Roman" w:cs="Times New Roman"/>
          <w:color w:val="000000"/>
          <w:sz w:val="28"/>
          <w:szCs w:val="28"/>
          <w:lang w:val="en-US"/>
        </w:rPr>
        <w:t xml:space="preserve">Bodentyp. Zur Charakterisierung der Boden werden die einzelnen Horizonte entsprechend </w:t>
      </w:r>
      <w:r w:rsidRPr="007F3EE7">
        <w:rPr>
          <w:rFonts w:ascii="Times New Roman" w:hAnsi="Times New Roman" w:cs="Times New Roman"/>
          <w:color w:val="000000"/>
          <w:spacing w:val="-1"/>
          <w:sz w:val="28"/>
          <w:szCs w:val="28"/>
          <w:lang w:val="en-US"/>
        </w:rPr>
        <w:t>ihrer Entstehung und Lage mit einem GroB- und einem Kleinbuchstaben gekennzeichnet.</w:t>
      </w:r>
    </w:p>
    <w:p w:rsidR="00CE6005" w:rsidRDefault="00CE6005" w:rsidP="00D11092">
      <w:pPr>
        <w:shd w:val="clear" w:color="auto" w:fill="FFFFFF"/>
        <w:spacing w:after="0" w:line="240" w:lineRule="auto"/>
        <w:ind w:firstLine="709"/>
        <w:jc w:val="both"/>
        <w:rPr>
          <w:rFonts w:ascii="Times New Roman" w:hAnsi="Times New Roman" w:cs="Times New Roman"/>
          <w:color w:val="000000"/>
          <w:spacing w:val="-6"/>
          <w:sz w:val="28"/>
          <w:szCs w:val="28"/>
          <w:lang w:val="en-US"/>
        </w:rPr>
      </w:pPr>
      <w:r w:rsidRPr="007F3EE7">
        <w:rPr>
          <w:rFonts w:ascii="Times New Roman" w:hAnsi="Times New Roman" w:cs="Times New Roman"/>
          <w:color w:val="000000"/>
          <w:spacing w:val="2"/>
          <w:sz w:val="28"/>
          <w:szCs w:val="28"/>
          <w:lang w:val="en-US"/>
        </w:rPr>
        <w:t xml:space="preserve">Hier werden beispielhaft die Bodentypen - Ranker, Parabraunerde, Podsol, Gley - vorge-stellt, die in den Arbeitskarteien genau beschrieben sind. Die Bodenprofile liegen als Folie </w:t>
      </w:r>
      <w:r w:rsidRPr="007F3EE7">
        <w:rPr>
          <w:rFonts w:ascii="Times New Roman" w:hAnsi="Times New Roman" w:cs="Times New Roman"/>
          <w:color w:val="000000"/>
          <w:spacing w:val="-6"/>
          <w:sz w:val="28"/>
          <w:szCs w:val="28"/>
          <w:lang w:val="en-US"/>
        </w:rPr>
        <w:t>vor.</w:t>
      </w:r>
    </w:p>
    <w:p w:rsidR="007D4480" w:rsidRPr="00AC5956" w:rsidRDefault="007D4480" w:rsidP="007D4480">
      <w:pPr>
        <w:shd w:val="clear" w:color="auto" w:fill="FFFFFF"/>
        <w:spacing w:before="283"/>
        <w:ind w:left="14"/>
        <w:rPr>
          <w:lang w:val="en-US"/>
        </w:rPr>
      </w:pPr>
      <w:r>
        <w:rPr>
          <w:b/>
          <w:bCs/>
          <w:color w:val="000000"/>
          <w:spacing w:val="-3"/>
          <w:sz w:val="32"/>
          <w:szCs w:val="32"/>
          <w:lang w:val="en-US"/>
        </w:rPr>
        <w:lastRenderedPageBreak/>
        <w:t xml:space="preserve">  Bodentypen </w:t>
      </w:r>
      <w:r w:rsidRPr="00AC5956">
        <w:rPr>
          <w:b/>
          <w:bCs/>
          <w:color w:val="000000"/>
          <w:spacing w:val="-3"/>
          <w:sz w:val="32"/>
          <w:szCs w:val="32"/>
          <w:lang w:val="en-US"/>
        </w:rPr>
        <w:t xml:space="preserve">- </w:t>
      </w:r>
      <w:r>
        <w:rPr>
          <w:b/>
          <w:bCs/>
          <w:color w:val="000000"/>
          <w:spacing w:val="-3"/>
          <w:sz w:val="32"/>
          <w:szCs w:val="32"/>
          <w:lang w:val="en-US"/>
        </w:rPr>
        <w:t>Bodenprofil</w:t>
      </w:r>
    </w:p>
    <w:p w:rsidR="007D4480" w:rsidRPr="007D4480" w:rsidRDefault="007D4480" w:rsidP="007D4480">
      <w:pPr>
        <w:shd w:val="clear" w:color="auto" w:fill="FFFFFF"/>
        <w:spacing w:before="245" w:line="298" w:lineRule="exact"/>
        <w:ind w:left="14" w:right="14"/>
        <w:jc w:val="both"/>
        <w:rPr>
          <w:rFonts w:ascii="Times New Roman" w:hAnsi="Times New Roman" w:cs="Times New Roman"/>
          <w:sz w:val="28"/>
          <w:szCs w:val="28"/>
          <w:lang w:val="en-US"/>
        </w:rPr>
      </w:pPr>
      <w:r w:rsidRPr="007D4480">
        <w:rPr>
          <w:rFonts w:ascii="Times New Roman" w:hAnsi="Times New Roman" w:cs="Times New Roman"/>
          <w:color w:val="000000"/>
          <w:spacing w:val="1"/>
          <w:w w:val="98"/>
          <w:sz w:val="28"/>
          <w:szCs w:val="28"/>
          <w:lang w:val="en-US"/>
        </w:rPr>
        <w:t xml:space="preserve">Wer stand nicht schon in einem Steinbruch oder vor einer Baugrube! An den Wanden lassen </w:t>
      </w:r>
      <w:r w:rsidRPr="007D4480">
        <w:rPr>
          <w:rFonts w:ascii="Times New Roman" w:hAnsi="Times New Roman" w:cs="Times New Roman"/>
          <w:color w:val="000000"/>
          <w:spacing w:val="2"/>
          <w:w w:val="98"/>
          <w:sz w:val="28"/>
          <w:szCs w:val="28"/>
          <w:lang w:val="en-US"/>
        </w:rPr>
        <w:t xml:space="preserve">sich verschiedene Farbmuster, Baumwurzeln, einstige Wurzelrohren, Steine, Risse, etc. </w:t>
      </w:r>
      <w:r w:rsidRPr="007D4480">
        <w:rPr>
          <w:rFonts w:ascii="Times New Roman" w:hAnsi="Times New Roman" w:cs="Times New Roman"/>
          <w:color w:val="000000"/>
          <w:spacing w:val="1"/>
          <w:w w:val="98"/>
          <w:sz w:val="28"/>
          <w:szCs w:val="28"/>
          <w:lang w:val="en-US"/>
        </w:rPr>
        <w:t>erkennen. Es scheint ein gewisses System vorzuliegen, denn uberwiegend liegt eine hori-</w:t>
      </w:r>
      <w:r w:rsidRPr="007D4480">
        <w:rPr>
          <w:rFonts w:ascii="Times New Roman" w:hAnsi="Times New Roman" w:cs="Times New Roman"/>
          <w:color w:val="000000"/>
          <w:spacing w:val="4"/>
          <w:w w:val="98"/>
          <w:sz w:val="28"/>
          <w:szCs w:val="28"/>
          <w:lang w:val="en-US"/>
        </w:rPr>
        <w:t xml:space="preserve">zontale Schichtung vor. Diese Schichten werden Bodenhorizonte genannte. Die Abfolge </w:t>
      </w:r>
      <w:r w:rsidRPr="007D4480">
        <w:rPr>
          <w:rFonts w:ascii="Times New Roman" w:hAnsi="Times New Roman" w:cs="Times New Roman"/>
          <w:color w:val="000000"/>
          <w:spacing w:val="9"/>
          <w:w w:val="98"/>
          <w:sz w:val="28"/>
          <w:szCs w:val="28"/>
          <w:lang w:val="en-US"/>
        </w:rPr>
        <w:t>dieser Horizonte bilden das Bodenprofil.  Die oberste Schicht, der Oberboden bzw. A-</w:t>
      </w:r>
      <w:r w:rsidRPr="007D4480">
        <w:rPr>
          <w:rFonts w:ascii="Times New Roman" w:hAnsi="Times New Roman" w:cs="Times New Roman"/>
          <w:color w:val="000000"/>
          <w:sz w:val="28"/>
          <w:szCs w:val="28"/>
          <w:lang w:val="en-US"/>
        </w:rPr>
        <w:t xml:space="preserve">Horizont, ist meist locker, mehr oder weniger humusreich, braun bis schwarz gefarbt, stark </w:t>
      </w:r>
      <w:r w:rsidRPr="007D4480">
        <w:rPr>
          <w:rFonts w:ascii="Times New Roman" w:hAnsi="Times New Roman" w:cs="Times New Roman"/>
          <w:color w:val="000000"/>
          <w:spacing w:val="4"/>
          <w:sz w:val="28"/>
          <w:szCs w:val="28"/>
          <w:lang w:val="en-US"/>
        </w:rPr>
        <w:t xml:space="preserve">verwittert und kann im Schnitt eine Dicke von 5 cm bis zu 30 cm erreichen. Hier ist das </w:t>
      </w:r>
      <w:r w:rsidRPr="007D4480">
        <w:rPr>
          <w:rFonts w:ascii="Times New Roman" w:hAnsi="Times New Roman" w:cs="Times New Roman"/>
          <w:color w:val="000000"/>
          <w:spacing w:val="-1"/>
          <w:sz w:val="28"/>
          <w:szCs w:val="28"/>
          <w:lang w:val="en-US"/>
        </w:rPr>
        <w:t xml:space="preserve">meiste Leben, da ausreichend Luft, Wasser und organisches Material vorhanden ist. Danach </w:t>
      </w:r>
      <w:r w:rsidRPr="007D4480">
        <w:rPr>
          <w:rFonts w:ascii="Times New Roman" w:hAnsi="Times New Roman" w:cs="Times New Roman"/>
          <w:color w:val="000000"/>
          <w:spacing w:val="4"/>
          <w:sz w:val="28"/>
          <w:szCs w:val="28"/>
          <w:lang w:val="en-US"/>
        </w:rPr>
        <w:t xml:space="preserve">folgt der Unterboden, die Verwitterungsschicht bzw. der B-Horizont. Hier ist der Boden </w:t>
      </w:r>
      <w:r w:rsidRPr="007D4480">
        <w:rPr>
          <w:rFonts w:ascii="Times New Roman" w:hAnsi="Times New Roman" w:cs="Times New Roman"/>
          <w:color w:val="000000"/>
          <w:sz w:val="28"/>
          <w:szCs w:val="28"/>
          <w:lang w:val="en-US"/>
        </w:rPr>
        <w:t>dichter und fester und enthalt weniger organisches Material. Dieser so genannte Ver-</w:t>
      </w:r>
      <w:r w:rsidRPr="007D4480">
        <w:rPr>
          <w:rFonts w:ascii="Times New Roman" w:hAnsi="Times New Roman" w:cs="Times New Roman"/>
          <w:color w:val="000000"/>
          <w:spacing w:val="4"/>
          <w:sz w:val="28"/>
          <w:szCs w:val="28"/>
          <w:lang w:val="en-US"/>
        </w:rPr>
        <w:t xml:space="preserve">witterungshorizont enthalt geloste Stoffe (Nahrstoffe) aus dem A-Horizont die mit dem </w:t>
      </w:r>
      <w:r w:rsidRPr="007D4480">
        <w:rPr>
          <w:rFonts w:ascii="Times New Roman" w:hAnsi="Times New Roman" w:cs="Times New Roman"/>
          <w:color w:val="000000"/>
          <w:sz w:val="28"/>
          <w:szCs w:val="28"/>
          <w:lang w:val="en-US"/>
        </w:rPr>
        <w:t xml:space="preserve">Wasser nach unten verlagert werden. Diese bestimmen meist die Farbe dieses Horizontes (gelblich bis rostbraun). Die dritte Schicht, der C-Horizont, ist der Rohboden. Er besteht aus dem Ausgangsmaterial der Bodenbildung und kann somit fest (Gestein) oder locker (Sand, </w:t>
      </w:r>
      <w:r w:rsidRPr="007D4480">
        <w:rPr>
          <w:rFonts w:ascii="Times New Roman" w:hAnsi="Times New Roman" w:cs="Times New Roman"/>
          <w:color w:val="000000"/>
          <w:spacing w:val="-2"/>
          <w:sz w:val="28"/>
          <w:szCs w:val="28"/>
          <w:lang w:val="en-US"/>
        </w:rPr>
        <w:t>LoB, Mergel etc.) sein.</w:t>
      </w:r>
    </w:p>
    <w:p w:rsidR="007D4480" w:rsidRPr="007D4480" w:rsidRDefault="007D4480" w:rsidP="007D4480">
      <w:pPr>
        <w:spacing w:before="226"/>
        <w:ind w:right="3398"/>
        <w:rPr>
          <w:rFonts w:ascii="Times New Roman" w:hAnsi="Times New Roman" w:cs="Times New Roman"/>
          <w:sz w:val="28"/>
          <w:szCs w:val="28"/>
        </w:rPr>
      </w:pPr>
      <w:r w:rsidRPr="007D4480">
        <w:rPr>
          <w:rFonts w:ascii="Times New Roman" w:hAnsi="Times New Roman" w:cs="Times New Roman"/>
          <w:noProof/>
          <w:sz w:val="28"/>
          <w:szCs w:val="28"/>
        </w:rPr>
        <w:drawing>
          <wp:inline distT="0" distB="0" distL="0" distR="0">
            <wp:extent cx="3600450" cy="2533650"/>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srcRect/>
                    <a:stretch>
                      <a:fillRect/>
                    </a:stretch>
                  </pic:blipFill>
                  <pic:spPr bwMode="auto">
                    <a:xfrm>
                      <a:off x="0" y="0"/>
                      <a:ext cx="3600450" cy="2533650"/>
                    </a:xfrm>
                    <a:prstGeom prst="rect">
                      <a:avLst/>
                    </a:prstGeom>
                    <a:noFill/>
                    <a:ln w="9525">
                      <a:noFill/>
                      <a:miter lim="800000"/>
                      <a:headEnd/>
                      <a:tailEnd/>
                    </a:ln>
                  </pic:spPr>
                </pic:pic>
              </a:graphicData>
            </a:graphic>
          </wp:inline>
        </w:drawing>
      </w:r>
    </w:p>
    <w:p w:rsidR="007D4480" w:rsidRPr="007D4480" w:rsidRDefault="007D4480" w:rsidP="007D4480">
      <w:pPr>
        <w:shd w:val="clear" w:color="auto" w:fill="FFFFFF"/>
        <w:spacing w:before="235"/>
        <w:ind w:left="5"/>
        <w:rPr>
          <w:rFonts w:ascii="Times New Roman" w:hAnsi="Times New Roman" w:cs="Times New Roman"/>
          <w:sz w:val="28"/>
          <w:szCs w:val="28"/>
        </w:rPr>
      </w:pPr>
      <w:r w:rsidRPr="007D4480">
        <w:rPr>
          <w:rFonts w:ascii="Times New Roman" w:hAnsi="Times New Roman" w:cs="Times New Roman"/>
          <w:b/>
          <w:bCs/>
          <w:color w:val="000000"/>
          <w:spacing w:val="-1"/>
          <w:sz w:val="28"/>
          <w:szCs w:val="28"/>
          <w:lang w:val="en-US"/>
        </w:rPr>
        <w:t>Abb</w:t>
      </w:r>
      <w:r w:rsidRPr="007D4480">
        <w:rPr>
          <w:rFonts w:ascii="Times New Roman" w:hAnsi="Times New Roman" w:cs="Times New Roman"/>
          <w:b/>
          <w:bCs/>
          <w:color w:val="000000"/>
          <w:spacing w:val="-1"/>
          <w:sz w:val="28"/>
          <w:szCs w:val="28"/>
        </w:rPr>
        <w:t xml:space="preserve">. 54: </w:t>
      </w:r>
      <w:r w:rsidRPr="007D4480">
        <w:rPr>
          <w:rFonts w:ascii="Times New Roman" w:hAnsi="Times New Roman" w:cs="Times New Roman"/>
          <w:b/>
          <w:bCs/>
          <w:color w:val="000000"/>
          <w:spacing w:val="-1"/>
          <w:sz w:val="28"/>
          <w:szCs w:val="28"/>
          <w:lang w:val="en-US"/>
        </w:rPr>
        <w:t>Gliederung</w:t>
      </w:r>
      <w:r w:rsidRPr="007D4480">
        <w:rPr>
          <w:rFonts w:ascii="Times New Roman" w:hAnsi="Times New Roman" w:cs="Times New Roman"/>
          <w:b/>
          <w:bCs/>
          <w:color w:val="000000"/>
          <w:spacing w:val="-1"/>
          <w:sz w:val="28"/>
          <w:szCs w:val="28"/>
        </w:rPr>
        <w:t xml:space="preserve"> </w:t>
      </w:r>
      <w:r w:rsidRPr="007D4480">
        <w:rPr>
          <w:rFonts w:ascii="Times New Roman" w:hAnsi="Times New Roman" w:cs="Times New Roman"/>
          <w:b/>
          <w:bCs/>
          <w:color w:val="000000"/>
          <w:spacing w:val="-1"/>
          <w:sz w:val="28"/>
          <w:szCs w:val="28"/>
          <w:lang w:val="en-US"/>
        </w:rPr>
        <w:t>eines</w:t>
      </w:r>
      <w:r w:rsidRPr="007D4480">
        <w:rPr>
          <w:rFonts w:ascii="Times New Roman" w:hAnsi="Times New Roman" w:cs="Times New Roman"/>
          <w:b/>
          <w:bCs/>
          <w:color w:val="000000"/>
          <w:spacing w:val="-1"/>
          <w:sz w:val="28"/>
          <w:szCs w:val="28"/>
        </w:rPr>
        <w:t xml:space="preserve"> </w:t>
      </w:r>
      <w:r w:rsidRPr="007D4480">
        <w:rPr>
          <w:rFonts w:ascii="Times New Roman" w:hAnsi="Times New Roman" w:cs="Times New Roman"/>
          <w:b/>
          <w:bCs/>
          <w:color w:val="000000"/>
          <w:spacing w:val="-1"/>
          <w:sz w:val="28"/>
          <w:szCs w:val="28"/>
          <w:lang w:val="en-US"/>
        </w:rPr>
        <w:t>Bodenprofils</w:t>
      </w:r>
    </w:p>
    <w:p w:rsidR="007D4480" w:rsidRPr="007D4480" w:rsidRDefault="007D4480" w:rsidP="007D4480">
      <w:pPr>
        <w:shd w:val="clear" w:color="auto" w:fill="FFFFFF"/>
        <w:spacing w:before="408"/>
        <w:ind w:left="24"/>
        <w:rPr>
          <w:rFonts w:ascii="Times New Roman" w:hAnsi="Times New Roman" w:cs="Times New Roman"/>
          <w:sz w:val="28"/>
          <w:szCs w:val="28"/>
        </w:rPr>
      </w:pPr>
      <w:r w:rsidRPr="007D4480">
        <w:rPr>
          <w:rFonts w:ascii="Times New Roman" w:hAnsi="Times New Roman" w:cs="Times New Roman"/>
          <w:b/>
          <w:bCs/>
          <w:color w:val="000000"/>
          <w:spacing w:val="-4"/>
          <w:sz w:val="28"/>
          <w:szCs w:val="28"/>
          <w:lang w:val="en-US"/>
        </w:rPr>
        <w:t>Material</w:t>
      </w:r>
    </w:p>
    <w:p w:rsidR="007D4480" w:rsidRPr="007D4480" w:rsidRDefault="007D4480" w:rsidP="007D4480">
      <w:pPr>
        <w:shd w:val="clear" w:color="auto" w:fill="FFFFFF"/>
        <w:spacing w:before="245" w:line="298" w:lineRule="exact"/>
        <w:ind w:left="14" w:right="10"/>
        <w:jc w:val="both"/>
        <w:rPr>
          <w:rFonts w:ascii="Times New Roman" w:hAnsi="Times New Roman" w:cs="Times New Roman"/>
          <w:sz w:val="28"/>
          <w:szCs w:val="28"/>
        </w:rPr>
      </w:pPr>
      <w:r w:rsidRPr="007D4480">
        <w:rPr>
          <w:rFonts w:ascii="Times New Roman" w:hAnsi="Times New Roman" w:cs="Times New Roman"/>
          <w:color w:val="000000"/>
          <w:sz w:val="28"/>
          <w:szCs w:val="28"/>
          <w:lang w:val="en-US"/>
        </w:rPr>
        <w:t>Ort</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Baugrube</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Steinbruch</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Bodenprofil</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etc</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Arbeitsblatt</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Stift</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MetermaB</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Beutel</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Spaten</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Bohrstock</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Wasser</w:t>
      </w:r>
      <w:r w:rsidRPr="007D4480">
        <w:rPr>
          <w:rFonts w:ascii="Times New Roman" w:hAnsi="Times New Roman" w:cs="Times New Roman"/>
          <w:color w:val="000000"/>
          <w:sz w:val="28"/>
          <w:szCs w:val="28"/>
        </w:rPr>
        <w:t>, 10 %-</w:t>
      </w:r>
      <w:r w:rsidRPr="007D4480">
        <w:rPr>
          <w:rFonts w:ascii="Times New Roman" w:hAnsi="Times New Roman" w:cs="Times New Roman"/>
          <w:color w:val="000000"/>
          <w:sz w:val="28"/>
          <w:szCs w:val="28"/>
          <w:lang w:val="en-US"/>
        </w:rPr>
        <w:t>ige</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HCl</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Pflanzenbestimmungsbuch</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Kartenmaterial</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z</w:t>
      </w:r>
      <w:r w:rsidRPr="007D4480">
        <w:rPr>
          <w:rFonts w:ascii="Times New Roman" w:hAnsi="Times New Roman" w:cs="Times New Roman"/>
          <w:color w:val="000000"/>
          <w:sz w:val="28"/>
          <w:szCs w:val="28"/>
        </w:rPr>
        <w:t>.</w:t>
      </w:r>
      <w:r w:rsidRPr="007D4480">
        <w:rPr>
          <w:rFonts w:ascii="Times New Roman" w:hAnsi="Times New Roman" w:cs="Times New Roman"/>
          <w:color w:val="000000"/>
          <w:sz w:val="28"/>
          <w:szCs w:val="28"/>
          <w:lang w:val="en-US"/>
        </w:rPr>
        <w:t>B</w:t>
      </w:r>
      <w:r w:rsidRPr="007D4480">
        <w:rPr>
          <w:rFonts w:ascii="Times New Roman" w:hAnsi="Times New Roman" w:cs="Times New Roman"/>
          <w:color w:val="000000"/>
          <w:sz w:val="28"/>
          <w:szCs w:val="28"/>
        </w:rPr>
        <w:t xml:space="preserve">. </w:t>
      </w:r>
      <w:r w:rsidRPr="007D4480">
        <w:rPr>
          <w:rFonts w:ascii="Times New Roman" w:hAnsi="Times New Roman" w:cs="Times New Roman"/>
          <w:color w:val="000000"/>
          <w:sz w:val="28"/>
          <w:szCs w:val="28"/>
          <w:lang w:val="en-US"/>
        </w:rPr>
        <w:t>Topo</w:t>
      </w:r>
      <w:r w:rsidRPr="007D4480">
        <w:rPr>
          <w:rFonts w:ascii="Times New Roman" w:hAnsi="Times New Roman" w:cs="Times New Roman"/>
          <w:color w:val="000000"/>
          <w:sz w:val="28"/>
          <w:szCs w:val="28"/>
        </w:rPr>
        <w:t>-</w:t>
      </w:r>
      <w:r w:rsidRPr="007D4480">
        <w:rPr>
          <w:rFonts w:ascii="Times New Roman" w:hAnsi="Times New Roman" w:cs="Times New Roman"/>
          <w:color w:val="000000"/>
          <w:spacing w:val="3"/>
          <w:sz w:val="28"/>
          <w:szCs w:val="28"/>
          <w:lang w:val="en-US"/>
        </w:rPr>
        <w:t>graphische</w:t>
      </w:r>
      <w:r w:rsidRPr="007D4480">
        <w:rPr>
          <w:rFonts w:ascii="Times New Roman" w:hAnsi="Times New Roman" w:cs="Times New Roman"/>
          <w:color w:val="000000"/>
          <w:spacing w:val="3"/>
          <w:sz w:val="28"/>
          <w:szCs w:val="28"/>
        </w:rPr>
        <w:t xml:space="preserve"> </w:t>
      </w:r>
      <w:r w:rsidRPr="007D4480">
        <w:rPr>
          <w:rFonts w:ascii="Times New Roman" w:hAnsi="Times New Roman" w:cs="Times New Roman"/>
          <w:color w:val="000000"/>
          <w:spacing w:val="3"/>
          <w:sz w:val="28"/>
          <w:szCs w:val="28"/>
          <w:lang w:val="en-US"/>
        </w:rPr>
        <w:t>KarteTK</w:t>
      </w:r>
      <w:r w:rsidRPr="007D4480">
        <w:rPr>
          <w:rFonts w:ascii="Times New Roman" w:hAnsi="Times New Roman" w:cs="Times New Roman"/>
          <w:color w:val="000000"/>
          <w:spacing w:val="3"/>
          <w:sz w:val="28"/>
          <w:szCs w:val="28"/>
        </w:rPr>
        <w:t xml:space="preserve">25, </w:t>
      </w:r>
      <w:r w:rsidRPr="007D4480">
        <w:rPr>
          <w:rFonts w:ascii="Times New Roman" w:hAnsi="Times New Roman" w:cs="Times New Roman"/>
          <w:color w:val="000000"/>
          <w:spacing w:val="3"/>
          <w:sz w:val="28"/>
          <w:szCs w:val="28"/>
          <w:lang w:val="en-US"/>
        </w:rPr>
        <w:t>Bodenubersichtskarte</w:t>
      </w:r>
      <w:r w:rsidRPr="007D4480">
        <w:rPr>
          <w:rFonts w:ascii="Times New Roman" w:hAnsi="Times New Roman" w:cs="Times New Roman"/>
          <w:color w:val="000000"/>
          <w:spacing w:val="3"/>
          <w:sz w:val="28"/>
          <w:szCs w:val="28"/>
        </w:rPr>
        <w:t xml:space="preserve"> </w:t>
      </w:r>
      <w:r w:rsidRPr="007D4480">
        <w:rPr>
          <w:rFonts w:ascii="Times New Roman" w:hAnsi="Times New Roman" w:cs="Times New Roman"/>
          <w:color w:val="000000"/>
          <w:spacing w:val="3"/>
          <w:sz w:val="28"/>
          <w:szCs w:val="28"/>
          <w:lang w:val="en-US"/>
        </w:rPr>
        <w:t>BUK</w:t>
      </w:r>
      <w:r w:rsidRPr="007D4480">
        <w:rPr>
          <w:rFonts w:ascii="Times New Roman" w:hAnsi="Times New Roman" w:cs="Times New Roman"/>
          <w:color w:val="000000"/>
          <w:spacing w:val="3"/>
          <w:sz w:val="28"/>
          <w:szCs w:val="28"/>
        </w:rPr>
        <w:t xml:space="preserve">200, </w:t>
      </w:r>
      <w:r w:rsidRPr="007D4480">
        <w:rPr>
          <w:rFonts w:ascii="Times New Roman" w:hAnsi="Times New Roman" w:cs="Times New Roman"/>
          <w:color w:val="000000"/>
          <w:spacing w:val="3"/>
          <w:sz w:val="28"/>
          <w:szCs w:val="28"/>
          <w:lang w:val="en-US"/>
        </w:rPr>
        <w:t>Bodenkarte</w:t>
      </w:r>
      <w:r w:rsidRPr="007D4480">
        <w:rPr>
          <w:rFonts w:ascii="Times New Roman" w:hAnsi="Times New Roman" w:cs="Times New Roman"/>
          <w:color w:val="000000"/>
          <w:spacing w:val="3"/>
          <w:sz w:val="28"/>
          <w:szCs w:val="28"/>
        </w:rPr>
        <w:t xml:space="preserve"> </w:t>
      </w:r>
      <w:r w:rsidRPr="007D4480">
        <w:rPr>
          <w:rFonts w:ascii="Times New Roman" w:hAnsi="Times New Roman" w:cs="Times New Roman"/>
          <w:color w:val="000000"/>
          <w:spacing w:val="3"/>
          <w:sz w:val="28"/>
          <w:szCs w:val="28"/>
          <w:lang w:val="en-US"/>
        </w:rPr>
        <w:t>BK</w:t>
      </w:r>
      <w:r w:rsidRPr="007D4480">
        <w:rPr>
          <w:rFonts w:ascii="Times New Roman" w:hAnsi="Times New Roman" w:cs="Times New Roman"/>
          <w:color w:val="000000"/>
          <w:spacing w:val="3"/>
          <w:sz w:val="28"/>
          <w:szCs w:val="28"/>
        </w:rPr>
        <w:t>25</w:t>
      </w:r>
    </w:p>
    <w:p w:rsidR="007D4480" w:rsidRPr="007D4480" w:rsidRDefault="007D4480" w:rsidP="007D4480">
      <w:pPr>
        <w:shd w:val="clear" w:color="auto" w:fill="FFFFFF"/>
        <w:spacing w:before="274"/>
        <w:ind w:left="10"/>
        <w:rPr>
          <w:rFonts w:ascii="Times New Roman" w:hAnsi="Times New Roman" w:cs="Times New Roman"/>
          <w:sz w:val="28"/>
          <w:szCs w:val="28"/>
          <w:lang w:val="en-US"/>
        </w:rPr>
      </w:pPr>
      <w:r w:rsidRPr="007D4480">
        <w:rPr>
          <w:rFonts w:ascii="Times New Roman" w:hAnsi="Times New Roman" w:cs="Times New Roman"/>
          <w:b/>
          <w:bCs/>
          <w:color w:val="000000"/>
          <w:spacing w:val="-1"/>
          <w:sz w:val="28"/>
          <w:szCs w:val="28"/>
          <w:lang w:val="en-US"/>
        </w:rPr>
        <w:t>Versuchsbeschreibung</w:t>
      </w:r>
    </w:p>
    <w:p w:rsidR="007D4480" w:rsidRPr="007D4480" w:rsidRDefault="007D4480" w:rsidP="007D4480">
      <w:pPr>
        <w:shd w:val="clear" w:color="auto" w:fill="FFFFFF"/>
        <w:spacing w:before="250" w:line="298" w:lineRule="exact"/>
        <w:ind w:left="14" w:right="10"/>
        <w:jc w:val="both"/>
        <w:rPr>
          <w:rFonts w:ascii="Times New Roman" w:hAnsi="Times New Roman" w:cs="Times New Roman"/>
          <w:sz w:val="28"/>
          <w:szCs w:val="28"/>
          <w:lang w:val="en-US"/>
        </w:rPr>
      </w:pPr>
      <w:r w:rsidRPr="007D4480">
        <w:rPr>
          <w:rFonts w:ascii="Times New Roman" w:hAnsi="Times New Roman" w:cs="Times New Roman"/>
          <w:color w:val="000000"/>
          <w:sz w:val="28"/>
          <w:szCs w:val="28"/>
          <w:lang w:val="en-US"/>
        </w:rPr>
        <w:lastRenderedPageBreak/>
        <w:t xml:space="preserve">Geeignete Baugrube suchen und vor einer Probeentnahme die Erlaubnis des Eigentumers einholen. Nun werden die Horizonte bestimmt und wie alle weiteren Angaben ins Protokoll </w:t>
      </w:r>
      <w:r w:rsidRPr="007D4480">
        <w:rPr>
          <w:rFonts w:ascii="Times New Roman" w:hAnsi="Times New Roman" w:cs="Times New Roman"/>
          <w:color w:val="000000"/>
          <w:spacing w:val="-2"/>
          <w:sz w:val="28"/>
          <w:szCs w:val="28"/>
          <w:lang w:val="en-US"/>
        </w:rPr>
        <w:t>eingetragen.</w:t>
      </w:r>
    </w:p>
    <w:p w:rsidR="007D4480" w:rsidRPr="007D4480" w:rsidRDefault="007D4480" w:rsidP="007D4480">
      <w:pPr>
        <w:shd w:val="clear" w:color="auto" w:fill="FFFFFF"/>
        <w:spacing w:before="278"/>
        <w:ind w:left="5"/>
        <w:rPr>
          <w:rFonts w:ascii="Times New Roman" w:hAnsi="Times New Roman" w:cs="Times New Roman"/>
          <w:sz w:val="28"/>
          <w:szCs w:val="28"/>
        </w:rPr>
      </w:pPr>
      <w:r w:rsidRPr="007D4480">
        <w:rPr>
          <w:rFonts w:ascii="Times New Roman" w:hAnsi="Times New Roman" w:cs="Times New Roman"/>
          <w:b/>
          <w:bCs/>
          <w:color w:val="000000"/>
          <w:spacing w:val="-1"/>
          <w:sz w:val="28"/>
          <w:szCs w:val="28"/>
          <w:lang w:val="en-US"/>
        </w:rPr>
        <w:t>Auftrag/Aufgaben</w:t>
      </w:r>
    </w:p>
    <w:p w:rsidR="007D4480" w:rsidRPr="007D4480" w:rsidRDefault="007D4480" w:rsidP="007D4480">
      <w:pPr>
        <w:widowControl w:val="0"/>
        <w:numPr>
          <w:ilvl w:val="0"/>
          <w:numId w:val="19"/>
        </w:numPr>
        <w:shd w:val="clear" w:color="auto" w:fill="FFFFFF"/>
        <w:tabs>
          <w:tab w:val="left" w:pos="912"/>
        </w:tabs>
        <w:autoSpaceDE w:val="0"/>
        <w:autoSpaceDN w:val="0"/>
        <w:adjustRightInd w:val="0"/>
        <w:spacing w:before="72" w:after="0" w:line="341" w:lineRule="exact"/>
        <w:ind w:left="370"/>
        <w:rPr>
          <w:rFonts w:ascii="Times New Roman" w:hAnsi="Times New Roman" w:cs="Times New Roman"/>
          <w:color w:val="000000"/>
          <w:spacing w:val="-25"/>
          <w:sz w:val="28"/>
          <w:szCs w:val="28"/>
          <w:lang w:val="en-US"/>
        </w:rPr>
      </w:pPr>
      <w:r w:rsidRPr="007D4480">
        <w:rPr>
          <w:rFonts w:ascii="Times New Roman" w:hAnsi="Times New Roman" w:cs="Times New Roman"/>
          <w:color w:val="000000"/>
          <w:sz w:val="28"/>
          <w:szCs w:val="28"/>
          <w:lang w:val="en-US"/>
        </w:rPr>
        <w:t>Wie ist der Boden aufgebaut, welche Bodenhorizonte konnten gefunden werden?</w:t>
      </w:r>
    </w:p>
    <w:p w:rsidR="007D4480" w:rsidRPr="007D4480" w:rsidRDefault="007D4480" w:rsidP="007D4480">
      <w:pPr>
        <w:widowControl w:val="0"/>
        <w:numPr>
          <w:ilvl w:val="0"/>
          <w:numId w:val="19"/>
        </w:numPr>
        <w:shd w:val="clear" w:color="auto" w:fill="FFFFFF"/>
        <w:tabs>
          <w:tab w:val="left" w:pos="912"/>
        </w:tabs>
        <w:autoSpaceDE w:val="0"/>
        <w:autoSpaceDN w:val="0"/>
        <w:adjustRightInd w:val="0"/>
        <w:spacing w:after="0" w:line="341" w:lineRule="exact"/>
        <w:ind w:left="370"/>
        <w:rPr>
          <w:rFonts w:ascii="Times New Roman" w:hAnsi="Times New Roman" w:cs="Times New Roman"/>
          <w:color w:val="000000"/>
          <w:spacing w:val="-16"/>
          <w:sz w:val="28"/>
          <w:szCs w:val="28"/>
          <w:lang w:val="en-US"/>
        </w:rPr>
      </w:pPr>
      <w:r w:rsidRPr="007D4480">
        <w:rPr>
          <w:rFonts w:ascii="Times New Roman" w:hAnsi="Times New Roman" w:cs="Times New Roman"/>
          <w:color w:val="000000"/>
          <w:sz w:val="28"/>
          <w:szCs w:val="28"/>
          <w:lang w:val="en-US"/>
        </w:rPr>
        <w:t>Wie unterscheiden sich die Horizonte (Farbe, Geruch, Bodenart etc.)?</w:t>
      </w:r>
    </w:p>
    <w:p w:rsidR="007D4480" w:rsidRPr="007D4480" w:rsidRDefault="007D4480" w:rsidP="007D4480">
      <w:pPr>
        <w:widowControl w:val="0"/>
        <w:numPr>
          <w:ilvl w:val="0"/>
          <w:numId w:val="19"/>
        </w:numPr>
        <w:shd w:val="clear" w:color="auto" w:fill="FFFFFF"/>
        <w:tabs>
          <w:tab w:val="left" w:pos="912"/>
        </w:tabs>
        <w:autoSpaceDE w:val="0"/>
        <w:autoSpaceDN w:val="0"/>
        <w:adjustRightInd w:val="0"/>
        <w:spacing w:after="0" w:line="341" w:lineRule="exact"/>
        <w:ind w:left="370"/>
        <w:rPr>
          <w:rFonts w:ascii="Times New Roman" w:hAnsi="Times New Roman" w:cs="Times New Roman"/>
          <w:color w:val="000000"/>
          <w:spacing w:val="-17"/>
          <w:sz w:val="28"/>
          <w:szCs w:val="28"/>
          <w:lang w:val="en-US"/>
        </w:rPr>
      </w:pPr>
      <w:r w:rsidRPr="007D4480">
        <w:rPr>
          <w:rFonts w:ascii="Times New Roman" w:hAnsi="Times New Roman" w:cs="Times New Roman"/>
          <w:color w:val="000000"/>
          <w:sz w:val="28"/>
          <w:szCs w:val="28"/>
          <w:lang w:val="en-US"/>
        </w:rPr>
        <w:t>Welche Eigenschaften hat bzw. hatte dieser Boden?</w:t>
      </w:r>
    </w:p>
    <w:p w:rsidR="007D4480" w:rsidRPr="007F3EE7" w:rsidRDefault="007D4480" w:rsidP="00D11092">
      <w:pPr>
        <w:shd w:val="clear" w:color="auto" w:fill="FFFFFF"/>
        <w:spacing w:after="0" w:line="240" w:lineRule="auto"/>
        <w:ind w:firstLine="709"/>
        <w:jc w:val="both"/>
        <w:rPr>
          <w:rFonts w:ascii="Times New Roman" w:hAnsi="Times New Roman" w:cs="Times New Roman"/>
          <w:sz w:val="28"/>
          <w:szCs w:val="28"/>
          <w:lang w:val="en-US"/>
        </w:rPr>
      </w:pPr>
    </w:p>
    <w:p w:rsidR="00734C63"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z w:val="28"/>
          <w:szCs w:val="28"/>
          <w:lang w:val="en-US"/>
        </w:rPr>
        <w:t xml:space="preserve">Stunde 12                 </w:t>
      </w:r>
      <w:r w:rsidR="00734C63" w:rsidRPr="007F3EE7">
        <w:rPr>
          <w:rFonts w:ascii="Times New Roman" w:hAnsi="Times New Roman" w:cs="Times New Roman"/>
          <w:b/>
          <w:bCs/>
          <w:color w:val="000000"/>
          <w:sz w:val="28"/>
          <w:szCs w:val="28"/>
          <w:lang w:val="en-US"/>
        </w:rPr>
        <w:t>Bodenfunktionen</w:t>
      </w:r>
    </w:p>
    <w:p w:rsidR="00734C63" w:rsidRPr="007F3EE7" w:rsidRDefault="00734C63"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Der Boden ist ein Naturkorper und ubernimmt wichtige okologische Funktionen, die fur die </w:t>
      </w:r>
      <w:r w:rsidRPr="007F3EE7">
        <w:rPr>
          <w:rFonts w:ascii="Times New Roman" w:hAnsi="Times New Roman" w:cs="Times New Roman"/>
          <w:color w:val="000000"/>
          <w:spacing w:val="-1"/>
          <w:sz w:val="28"/>
          <w:szCs w:val="28"/>
          <w:lang w:val="en-US"/>
        </w:rPr>
        <w:t>Lebensgrundlage aller Lebewesen dieser Erde von elementarer Bedeutung sind.</w:t>
      </w:r>
    </w:p>
    <w:p w:rsidR="00734C63" w:rsidRPr="007F3EE7" w:rsidRDefault="00734C63"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Zum besseren Verstandnis werden die Bodeneigenschaften einzeln betrachtet. Aber auch </w:t>
      </w:r>
      <w:r w:rsidRPr="007F3EE7">
        <w:rPr>
          <w:rFonts w:ascii="Times New Roman" w:hAnsi="Times New Roman" w:cs="Times New Roman"/>
          <w:color w:val="000000"/>
          <w:sz w:val="28"/>
          <w:szCs w:val="28"/>
          <w:lang w:val="en-US"/>
        </w:rPr>
        <w:t xml:space="preserve">hier wird bereits klar, dass die Eigenschaften ineinander greifen, sich gegenseitig bedingen </w:t>
      </w:r>
      <w:r w:rsidRPr="007F3EE7">
        <w:rPr>
          <w:rFonts w:ascii="Times New Roman" w:hAnsi="Times New Roman" w:cs="Times New Roman"/>
          <w:color w:val="000000"/>
          <w:spacing w:val="-1"/>
          <w:sz w:val="28"/>
          <w:szCs w:val="28"/>
          <w:lang w:val="en-US"/>
        </w:rPr>
        <w:t xml:space="preserve">oder ausschlie&amp;en. Es wird klar, der Boden ist ein komplexes vielschichtiges Okosystem. Die </w:t>
      </w:r>
      <w:r w:rsidRPr="007F3EE7">
        <w:rPr>
          <w:rFonts w:ascii="Times New Roman" w:hAnsi="Times New Roman" w:cs="Times New Roman"/>
          <w:color w:val="000000"/>
          <w:sz w:val="28"/>
          <w:szCs w:val="28"/>
          <w:lang w:val="en-US"/>
        </w:rPr>
        <w:t>Zusammenhange werden uber die Bodenfunktionen deutlich.</w:t>
      </w:r>
    </w:p>
    <w:p w:rsidR="00734C63" w:rsidRDefault="00734C63" w:rsidP="00D11092">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7F3EE7">
        <w:rPr>
          <w:rFonts w:ascii="Times New Roman" w:hAnsi="Times New Roman" w:cs="Times New Roman"/>
          <w:color w:val="000000"/>
          <w:spacing w:val="1"/>
          <w:sz w:val="28"/>
          <w:szCs w:val="28"/>
          <w:lang w:val="en-US"/>
        </w:rPr>
        <w:t xml:space="preserve">Dieses Kapitel stellt Kreislaufe, Vernetzungen und die Beziehungen des Bodens zu Luft, </w:t>
      </w:r>
      <w:r w:rsidRPr="007F3EE7">
        <w:rPr>
          <w:rFonts w:ascii="Times New Roman" w:hAnsi="Times New Roman" w:cs="Times New Roman"/>
          <w:color w:val="000000"/>
          <w:spacing w:val="-1"/>
          <w:sz w:val="28"/>
          <w:szCs w:val="28"/>
          <w:lang w:val="en-US"/>
        </w:rPr>
        <w:t>Wasser, Flora, Fauna und dem Menschen heraus.</w:t>
      </w:r>
    </w:p>
    <w:p w:rsidR="00E92C3F" w:rsidRPr="00AC5956" w:rsidRDefault="00E92C3F" w:rsidP="00E92C3F">
      <w:pPr>
        <w:shd w:val="clear" w:color="auto" w:fill="FFFFFF"/>
        <w:spacing w:before="475" w:line="365" w:lineRule="exact"/>
        <w:ind w:left="24" w:right="2074"/>
        <w:rPr>
          <w:lang w:val="en-US"/>
        </w:rPr>
      </w:pPr>
      <w:r>
        <w:rPr>
          <w:b/>
          <w:bCs/>
          <w:color w:val="000000"/>
          <w:spacing w:val="-4"/>
          <w:sz w:val="32"/>
          <w:szCs w:val="32"/>
          <w:lang w:val="en-US"/>
        </w:rPr>
        <w:t xml:space="preserve">Bodenfunktionen </w:t>
      </w:r>
      <w:r w:rsidRPr="00AC5956">
        <w:rPr>
          <w:b/>
          <w:bCs/>
          <w:color w:val="000000"/>
          <w:spacing w:val="-4"/>
          <w:sz w:val="32"/>
          <w:szCs w:val="32"/>
          <w:lang w:val="en-US"/>
        </w:rPr>
        <w:t xml:space="preserve">- </w:t>
      </w:r>
      <w:r>
        <w:rPr>
          <w:b/>
          <w:bCs/>
          <w:color w:val="000000"/>
          <w:spacing w:val="-4"/>
          <w:sz w:val="32"/>
          <w:szCs w:val="32"/>
          <w:lang w:val="en-US"/>
        </w:rPr>
        <w:t xml:space="preserve">Lebensraum fur </w:t>
      </w:r>
      <w:r>
        <w:rPr>
          <w:b/>
          <w:bCs/>
          <w:color w:val="000000"/>
          <w:spacing w:val="1"/>
          <w:sz w:val="32"/>
          <w:szCs w:val="32"/>
          <w:lang w:val="en-US"/>
        </w:rPr>
        <w:t xml:space="preserve">Bodenorganismen </w:t>
      </w:r>
      <w:r w:rsidRPr="00AC5956">
        <w:rPr>
          <w:b/>
          <w:bCs/>
          <w:color w:val="000000"/>
          <w:spacing w:val="1"/>
          <w:sz w:val="32"/>
          <w:szCs w:val="32"/>
          <w:lang w:val="en-US"/>
        </w:rPr>
        <w:t xml:space="preserve">- </w:t>
      </w:r>
      <w:r>
        <w:rPr>
          <w:b/>
          <w:bCs/>
          <w:color w:val="000000"/>
          <w:spacing w:val="1"/>
          <w:sz w:val="32"/>
          <w:szCs w:val="32"/>
          <w:lang w:val="en-US"/>
        </w:rPr>
        <w:t>Hallo ist da wer?</w:t>
      </w:r>
    </w:p>
    <w:p w:rsidR="00E92C3F" w:rsidRPr="00E92C3F" w:rsidRDefault="00E92C3F" w:rsidP="00E92C3F">
      <w:pPr>
        <w:shd w:val="clear" w:color="auto" w:fill="FFFFFF"/>
        <w:spacing w:before="245" w:line="298" w:lineRule="exact"/>
        <w:ind w:left="10" w:right="19"/>
        <w:jc w:val="both"/>
        <w:rPr>
          <w:rFonts w:ascii="Times New Roman" w:hAnsi="Times New Roman" w:cs="Times New Roman"/>
          <w:sz w:val="28"/>
          <w:szCs w:val="28"/>
          <w:lang w:val="en-US"/>
        </w:rPr>
      </w:pPr>
      <w:r w:rsidRPr="00E92C3F">
        <w:rPr>
          <w:rFonts w:ascii="Times New Roman" w:hAnsi="Times New Roman" w:cs="Times New Roman"/>
          <w:color w:val="000000"/>
          <w:spacing w:val="1"/>
          <w:sz w:val="28"/>
          <w:szCs w:val="28"/>
          <w:lang w:val="en-US"/>
        </w:rPr>
        <w:t xml:space="preserve">Eine Hand voll Boden enthalt mehr Bodenlebewesen, als es Menschen auf der Erde gibt. </w:t>
      </w:r>
      <w:r w:rsidRPr="00E92C3F">
        <w:rPr>
          <w:rFonts w:ascii="Times New Roman" w:hAnsi="Times New Roman" w:cs="Times New Roman"/>
          <w:color w:val="000000"/>
          <w:spacing w:val="-1"/>
          <w:sz w:val="28"/>
          <w:szCs w:val="28"/>
          <w:lang w:val="en-US"/>
        </w:rPr>
        <w:t xml:space="preserve">Ohne die Bodenlebewesen wurde der Wald in seinem Laub ersticken. Eine Umwandlung von </w:t>
      </w:r>
      <w:r w:rsidRPr="00E92C3F">
        <w:rPr>
          <w:rFonts w:ascii="Times New Roman" w:hAnsi="Times New Roman" w:cs="Times New Roman"/>
          <w:color w:val="000000"/>
          <w:spacing w:val="1"/>
          <w:sz w:val="28"/>
          <w:szCs w:val="28"/>
          <w:lang w:val="en-US"/>
        </w:rPr>
        <w:t xml:space="preserve">organischen Material in mineralisches ware nicht moglich. Boden konnte sich nicht bilden. </w:t>
      </w:r>
      <w:r w:rsidRPr="00E92C3F">
        <w:rPr>
          <w:rFonts w:ascii="Times New Roman" w:hAnsi="Times New Roman" w:cs="Times New Roman"/>
          <w:color w:val="000000"/>
          <w:spacing w:val="-1"/>
          <w:sz w:val="28"/>
          <w:szCs w:val="28"/>
          <w:lang w:val="en-US"/>
        </w:rPr>
        <w:t>Der Boden ware nie gelockert.</w:t>
      </w:r>
    </w:p>
    <w:p w:rsidR="00E92C3F" w:rsidRPr="00E92C3F" w:rsidRDefault="00E92C3F" w:rsidP="00E92C3F">
      <w:pPr>
        <w:shd w:val="clear" w:color="auto" w:fill="FFFFFF"/>
        <w:spacing w:before="274"/>
        <w:rPr>
          <w:rFonts w:ascii="Times New Roman" w:hAnsi="Times New Roman" w:cs="Times New Roman"/>
          <w:sz w:val="28"/>
          <w:szCs w:val="28"/>
          <w:lang w:val="en-US"/>
        </w:rPr>
      </w:pPr>
      <w:r w:rsidRPr="00E92C3F">
        <w:rPr>
          <w:rFonts w:ascii="Times New Roman" w:hAnsi="Times New Roman" w:cs="Times New Roman"/>
          <w:color w:val="000000"/>
          <w:sz w:val="28"/>
          <w:szCs w:val="28"/>
          <w:lang w:val="en-US"/>
        </w:rPr>
        <w:t>Art und Anzahl der Bodenlebewesen</w:t>
      </w:r>
    </w:p>
    <w:p w:rsidR="00E92C3F" w:rsidRPr="00E92C3F" w:rsidRDefault="00E92C3F" w:rsidP="00E92C3F">
      <w:pPr>
        <w:shd w:val="clear" w:color="auto" w:fill="FFFFFF"/>
        <w:spacing w:before="826"/>
        <w:ind w:left="19"/>
        <w:rPr>
          <w:rFonts w:ascii="Times New Roman" w:hAnsi="Times New Roman" w:cs="Times New Roman"/>
          <w:sz w:val="28"/>
          <w:szCs w:val="28"/>
          <w:lang w:val="en-US"/>
        </w:rPr>
      </w:pPr>
      <w:r w:rsidRPr="00E92C3F">
        <w:rPr>
          <w:rFonts w:ascii="Times New Roman" w:hAnsi="Times New Roman" w:cs="Times New Roman"/>
          <w:b/>
          <w:bCs/>
          <w:color w:val="000000"/>
          <w:spacing w:val="-4"/>
          <w:sz w:val="28"/>
          <w:szCs w:val="28"/>
          <w:lang w:val="en-US"/>
        </w:rPr>
        <w:t>Material</w:t>
      </w:r>
    </w:p>
    <w:p w:rsidR="00E92C3F" w:rsidRPr="00E92C3F" w:rsidRDefault="00E92C3F" w:rsidP="00E92C3F">
      <w:pPr>
        <w:shd w:val="clear" w:color="auto" w:fill="FFFFFF"/>
        <w:spacing w:before="250" w:line="298" w:lineRule="exact"/>
        <w:ind w:left="14" w:right="14"/>
        <w:jc w:val="both"/>
        <w:rPr>
          <w:rFonts w:ascii="Times New Roman" w:hAnsi="Times New Roman" w:cs="Times New Roman"/>
          <w:sz w:val="28"/>
          <w:szCs w:val="28"/>
          <w:lang w:val="en-US"/>
        </w:rPr>
      </w:pPr>
      <w:r w:rsidRPr="00E92C3F">
        <w:rPr>
          <w:rFonts w:ascii="Times New Roman" w:hAnsi="Times New Roman" w:cs="Times New Roman"/>
          <w:color w:val="000000"/>
          <w:spacing w:val="2"/>
          <w:sz w:val="28"/>
          <w:szCs w:val="28"/>
          <w:lang w:val="en-US"/>
        </w:rPr>
        <w:t>Waldboden, Laubstreu oder Komposterde, Lupe, (Innen vielleicht auch ein Stereomikros-</w:t>
      </w:r>
      <w:r w:rsidRPr="00E92C3F">
        <w:rPr>
          <w:rFonts w:ascii="Times New Roman" w:hAnsi="Times New Roman" w:cs="Times New Roman"/>
          <w:color w:val="000000"/>
          <w:spacing w:val="-1"/>
          <w:sz w:val="28"/>
          <w:szCs w:val="28"/>
          <w:lang w:val="en-US"/>
        </w:rPr>
        <w:t>kop), Wei&amp;es Blatt, Pinsel, GlasgefaB</w:t>
      </w:r>
    </w:p>
    <w:p w:rsidR="00E92C3F" w:rsidRPr="00E92C3F" w:rsidRDefault="00E92C3F" w:rsidP="00E92C3F">
      <w:pPr>
        <w:shd w:val="clear" w:color="auto" w:fill="FFFFFF"/>
        <w:spacing w:before="274"/>
        <w:ind w:left="5"/>
        <w:rPr>
          <w:rFonts w:ascii="Times New Roman" w:hAnsi="Times New Roman" w:cs="Times New Roman"/>
          <w:sz w:val="28"/>
          <w:szCs w:val="28"/>
          <w:lang w:val="en-US"/>
        </w:rPr>
      </w:pPr>
      <w:r w:rsidRPr="00E92C3F">
        <w:rPr>
          <w:rFonts w:ascii="Times New Roman" w:hAnsi="Times New Roman" w:cs="Times New Roman"/>
          <w:b/>
          <w:bCs/>
          <w:color w:val="000000"/>
          <w:spacing w:val="-1"/>
          <w:sz w:val="28"/>
          <w:szCs w:val="28"/>
          <w:lang w:val="en-US"/>
        </w:rPr>
        <w:t>Versuchsbeschreibung</w:t>
      </w:r>
    </w:p>
    <w:p w:rsidR="00E92C3F" w:rsidRPr="00E92C3F" w:rsidRDefault="00E92C3F" w:rsidP="00E92C3F">
      <w:pPr>
        <w:shd w:val="clear" w:color="auto" w:fill="FFFFFF"/>
        <w:spacing w:before="250" w:line="298" w:lineRule="exact"/>
        <w:ind w:left="5"/>
        <w:jc w:val="both"/>
        <w:rPr>
          <w:rFonts w:ascii="Times New Roman" w:hAnsi="Times New Roman" w:cs="Times New Roman"/>
          <w:sz w:val="28"/>
          <w:szCs w:val="28"/>
          <w:lang w:val="en-US"/>
        </w:rPr>
      </w:pPr>
      <w:r w:rsidRPr="00E92C3F">
        <w:rPr>
          <w:rFonts w:ascii="Times New Roman" w:hAnsi="Times New Roman" w:cs="Times New Roman"/>
          <w:color w:val="000000"/>
          <w:spacing w:val="2"/>
          <w:sz w:val="28"/>
          <w:szCs w:val="28"/>
          <w:lang w:val="en-US"/>
        </w:rPr>
        <w:t xml:space="preserve">In der Laubstreu, Waldboden oder Komposterde werden die flei&amp;igen Bodenbewohner </w:t>
      </w:r>
      <w:r w:rsidRPr="00E92C3F">
        <w:rPr>
          <w:rFonts w:ascii="Times New Roman" w:hAnsi="Times New Roman" w:cs="Times New Roman"/>
          <w:color w:val="000000"/>
          <w:sz w:val="28"/>
          <w:szCs w:val="28"/>
          <w:lang w:val="en-US"/>
        </w:rPr>
        <w:t xml:space="preserve">erforscht. Mit der Lupe werden die Tiere beobachtet. Zum </w:t>
      </w:r>
      <w:r w:rsidRPr="00E92C3F">
        <w:rPr>
          <w:rFonts w:ascii="Times New Roman" w:hAnsi="Times New Roman" w:cs="Times New Roman"/>
          <w:color w:val="000000"/>
          <w:sz w:val="28"/>
          <w:szCs w:val="28"/>
          <w:lang w:val="en-US"/>
        </w:rPr>
        <w:lastRenderedPageBreak/>
        <w:t xml:space="preserve">genauen bestimmen werden die </w:t>
      </w:r>
      <w:r w:rsidRPr="00E92C3F">
        <w:rPr>
          <w:rFonts w:ascii="Times New Roman" w:hAnsi="Times New Roman" w:cs="Times New Roman"/>
          <w:color w:val="000000"/>
          <w:spacing w:val="-1"/>
          <w:sz w:val="28"/>
          <w:szCs w:val="28"/>
          <w:lang w:val="en-US"/>
        </w:rPr>
        <w:t>Tiere in ein GefaB uberfuhrt, danach wieder befreien.</w:t>
      </w:r>
    </w:p>
    <w:p w:rsidR="00E92C3F" w:rsidRPr="00E07D84" w:rsidRDefault="00E92C3F" w:rsidP="00E92C3F">
      <w:pPr>
        <w:shd w:val="clear" w:color="auto" w:fill="FFFFFF"/>
        <w:spacing w:before="278"/>
        <w:ind w:left="5"/>
        <w:rPr>
          <w:rFonts w:ascii="Times New Roman" w:hAnsi="Times New Roman" w:cs="Times New Roman"/>
          <w:sz w:val="28"/>
          <w:szCs w:val="28"/>
        </w:rPr>
      </w:pPr>
      <w:r w:rsidRPr="00E07D84">
        <w:rPr>
          <w:rFonts w:ascii="Times New Roman" w:hAnsi="Times New Roman" w:cs="Times New Roman"/>
          <w:b/>
          <w:bCs/>
          <w:color w:val="000000"/>
          <w:spacing w:val="-1"/>
          <w:sz w:val="28"/>
          <w:szCs w:val="28"/>
          <w:lang w:val="en-US"/>
        </w:rPr>
        <w:t xml:space="preserve">Auftrag </w:t>
      </w:r>
      <w:r w:rsidRPr="00E07D84">
        <w:rPr>
          <w:rFonts w:ascii="Times New Roman" w:hAnsi="Times New Roman" w:cs="Times New Roman"/>
          <w:b/>
          <w:bCs/>
          <w:color w:val="000000"/>
          <w:spacing w:val="-1"/>
          <w:sz w:val="28"/>
          <w:szCs w:val="28"/>
        </w:rPr>
        <w:t xml:space="preserve">/ </w:t>
      </w:r>
      <w:r w:rsidRPr="00E07D84">
        <w:rPr>
          <w:rFonts w:ascii="Times New Roman" w:hAnsi="Times New Roman" w:cs="Times New Roman"/>
          <w:b/>
          <w:bCs/>
          <w:color w:val="000000"/>
          <w:spacing w:val="-1"/>
          <w:sz w:val="28"/>
          <w:szCs w:val="28"/>
          <w:lang w:val="en-US"/>
        </w:rPr>
        <w:t>Aufgaben</w:t>
      </w:r>
    </w:p>
    <w:p w:rsidR="00E92C3F" w:rsidRPr="00E07D84" w:rsidRDefault="00E92C3F" w:rsidP="00E92C3F">
      <w:pPr>
        <w:widowControl w:val="0"/>
        <w:numPr>
          <w:ilvl w:val="0"/>
          <w:numId w:val="20"/>
        </w:numPr>
        <w:shd w:val="clear" w:color="auto" w:fill="FFFFFF"/>
        <w:tabs>
          <w:tab w:val="left" w:pos="907"/>
        </w:tabs>
        <w:autoSpaceDE w:val="0"/>
        <w:autoSpaceDN w:val="0"/>
        <w:adjustRightInd w:val="0"/>
        <w:spacing w:before="77" w:after="0" w:line="336" w:lineRule="exact"/>
        <w:ind w:left="365"/>
        <w:rPr>
          <w:rFonts w:ascii="Times New Roman" w:hAnsi="Times New Roman" w:cs="Times New Roman"/>
          <w:color w:val="000000"/>
          <w:spacing w:val="-25"/>
          <w:sz w:val="28"/>
          <w:szCs w:val="28"/>
          <w:lang w:val="en-US"/>
        </w:rPr>
      </w:pPr>
      <w:r w:rsidRPr="00E07D84">
        <w:rPr>
          <w:rFonts w:ascii="Times New Roman" w:hAnsi="Times New Roman" w:cs="Times New Roman"/>
          <w:color w:val="000000"/>
          <w:sz w:val="28"/>
          <w:szCs w:val="28"/>
          <w:lang w:val="en-US"/>
        </w:rPr>
        <w:t>Welche Bodenlebewesen konnten entdeckt und bestimmt werden (s. Anhang 2).</w:t>
      </w:r>
    </w:p>
    <w:p w:rsidR="00E92C3F" w:rsidRPr="00E07D84" w:rsidRDefault="00E92C3F" w:rsidP="00E92C3F">
      <w:pPr>
        <w:widowControl w:val="0"/>
        <w:numPr>
          <w:ilvl w:val="0"/>
          <w:numId w:val="20"/>
        </w:numPr>
        <w:shd w:val="clear" w:color="auto" w:fill="FFFFFF"/>
        <w:tabs>
          <w:tab w:val="left" w:pos="907"/>
        </w:tabs>
        <w:autoSpaceDE w:val="0"/>
        <w:autoSpaceDN w:val="0"/>
        <w:adjustRightInd w:val="0"/>
        <w:spacing w:after="0" w:line="336" w:lineRule="exact"/>
        <w:ind w:left="365"/>
        <w:rPr>
          <w:rFonts w:ascii="Times New Roman" w:hAnsi="Times New Roman" w:cs="Times New Roman"/>
          <w:color w:val="000000"/>
          <w:spacing w:val="-16"/>
          <w:sz w:val="28"/>
          <w:szCs w:val="28"/>
          <w:lang w:val="en-US"/>
        </w:rPr>
      </w:pPr>
      <w:r w:rsidRPr="00E07D84">
        <w:rPr>
          <w:rFonts w:ascii="Times New Roman" w:hAnsi="Times New Roman" w:cs="Times New Roman"/>
          <w:color w:val="000000"/>
          <w:sz w:val="28"/>
          <w:szCs w:val="28"/>
          <w:lang w:val="en-US"/>
        </w:rPr>
        <w:t>Welche Aufgaben ubernehmen diese Tiere?</w:t>
      </w:r>
    </w:p>
    <w:p w:rsidR="00E92C3F" w:rsidRPr="00E07D84" w:rsidRDefault="00E92C3F" w:rsidP="00E92C3F">
      <w:pPr>
        <w:widowControl w:val="0"/>
        <w:numPr>
          <w:ilvl w:val="0"/>
          <w:numId w:val="20"/>
        </w:numPr>
        <w:shd w:val="clear" w:color="auto" w:fill="FFFFFF"/>
        <w:tabs>
          <w:tab w:val="left" w:pos="907"/>
        </w:tabs>
        <w:autoSpaceDE w:val="0"/>
        <w:autoSpaceDN w:val="0"/>
        <w:adjustRightInd w:val="0"/>
        <w:spacing w:before="5" w:after="0" w:line="336" w:lineRule="exact"/>
        <w:ind w:left="365"/>
        <w:rPr>
          <w:rFonts w:ascii="Times New Roman" w:hAnsi="Times New Roman" w:cs="Times New Roman"/>
          <w:color w:val="000000"/>
          <w:spacing w:val="-17"/>
          <w:sz w:val="28"/>
          <w:szCs w:val="28"/>
        </w:rPr>
      </w:pPr>
      <w:r w:rsidRPr="00E07D84">
        <w:rPr>
          <w:rFonts w:ascii="Times New Roman" w:hAnsi="Times New Roman" w:cs="Times New Roman"/>
          <w:color w:val="000000"/>
          <w:spacing w:val="-1"/>
          <w:sz w:val="28"/>
          <w:szCs w:val="28"/>
          <w:lang w:val="en-US"/>
        </w:rPr>
        <w:t>Ergebnisse ins Arbeitsblatt notieren.</w:t>
      </w:r>
    </w:p>
    <w:p w:rsidR="007D4480" w:rsidRPr="00E07D84" w:rsidRDefault="007D4480" w:rsidP="00D11092">
      <w:pPr>
        <w:shd w:val="clear" w:color="auto" w:fill="FFFFFF"/>
        <w:spacing w:after="0" w:line="240" w:lineRule="auto"/>
        <w:ind w:firstLine="709"/>
        <w:jc w:val="both"/>
        <w:rPr>
          <w:rFonts w:ascii="Times New Roman" w:hAnsi="Times New Roman" w:cs="Times New Roman"/>
          <w:sz w:val="28"/>
          <w:szCs w:val="28"/>
          <w:lang w:val="en-US"/>
        </w:rPr>
      </w:pPr>
    </w:p>
    <w:p w:rsidR="002245C4"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pacing w:val="2"/>
          <w:sz w:val="28"/>
          <w:szCs w:val="28"/>
          <w:lang w:val="en-US"/>
        </w:rPr>
        <w:t xml:space="preserve">Stunde 13          </w:t>
      </w:r>
      <w:r w:rsidR="002245C4" w:rsidRPr="007F3EE7">
        <w:rPr>
          <w:rFonts w:ascii="Times New Roman" w:hAnsi="Times New Roman" w:cs="Times New Roman"/>
          <w:b/>
          <w:bCs/>
          <w:color w:val="000000"/>
          <w:spacing w:val="2"/>
          <w:sz w:val="28"/>
          <w:szCs w:val="28"/>
          <w:lang w:val="en-US"/>
        </w:rPr>
        <w:t xml:space="preserve"> Standort fur Kulturpflanzen</w:t>
      </w:r>
    </w:p>
    <w:p w:rsidR="002245C4" w:rsidRPr="007F3EE7" w:rsidRDefault="002245C4"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Nicht jeder Boden ist gleich gut fur Ackerbau geeignet. Der Mensch charakterisiert Boden in </w:t>
      </w:r>
      <w:r w:rsidRPr="007F3EE7">
        <w:rPr>
          <w:rFonts w:ascii="Times New Roman" w:hAnsi="Times New Roman" w:cs="Times New Roman"/>
          <w:color w:val="000000"/>
          <w:spacing w:val="-1"/>
          <w:sz w:val="28"/>
          <w:szCs w:val="28"/>
          <w:lang w:val="en-US"/>
        </w:rPr>
        <w:t>fruchtbare und unfruchtbare Boden.</w:t>
      </w:r>
    </w:p>
    <w:p w:rsidR="002245C4" w:rsidRPr="007F3EE7" w:rsidRDefault="002245C4"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Die Bodenfruchtbarkeit kann fur einen bestimmten Zeitraum rein betriebswirtschaftlich (bzw. volkswirtschaftlich) betrachtet werden. Im Gegensatz dazu wird in der Mythologie die </w:t>
      </w:r>
      <w:r w:rsidRPr="007F3EE7">
        <w:rPr>
          <w:rFonts w:ascii="Times New Roman" w:hAnsi="Times New Roman" w:cs="Times New Roman"/>
          <w:color w:val="000000"/>
          <w:spacing w:val="-1"/>
          <w:sz w:val="28"/>
          <w:szCs w:val="28"/>
          <w:lang w:val="en-US"/>
        </w:rPr>
        <w:t>Bodenfruchtbarkeit als etwas Zyklisches all umfassendes und ehrbares betrachtet.</w:t>
      </w:r>
    </w:p>
    <w:p w:rsidR="002245C4" w:rsidRPr="007F3EE7" w:rsidRDefault="002245C4"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Fur die volkswirtschaftliche Betrachtungsweise zahlt die relativ langfristige Ertragsfahigkeit oder Produktivitat. Durch eine intensive Nutzung werden dem Boden Nahrstoffe entzogen. </w:t>
      </w:r>
      <w:r w:rsidRPr="007F3EE7">
        <w:rPr>
          <w:rFonts w:ascii="Times New Roman" w:hAnsi="Times New Roman" w:cs="Times New Roman"/>
          <w:color w:val="000000"/>
          <w:spacing w:val="1"/>
          <w:sz w:val="28"/>
          <w:szCs w:val="28"/>
          <w:lang w:val="en-US"/>
        </w:rPr>
        <w:t xml:space="preserve">Auch bei fruchtbaren Boden muss die Dungung den Nahrstoffvorratwiederauffullen, da uber </w:t>
      </w:r>
      <w:r w:rsidRPr="007F3EE7">
        <w:rPr>
          <w:rFonts w:ascii="Times New Roman" w:hAnsi="Times New Roman" w:cs="Times New Roman"/>
          <w:color w:val="000000"/>
          <w:sz w:val="28"/>
          <w:szCs w:val="28"/>
          <w:lang w:val="en-US"/>
        </w:rPr>
        <w:t>die Verwitterung der Nahrstoffentzug nicht ausgeglichen werden kann.</w:t>
      </w:r>
    </w:p>
    <w:p w:rsidR="002245C4" w:rsidRPr="007F3EE7" w:rsidRDefault="002245C4"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Als MaB fur die Fruchtbarkeit bzw. Ertragsfahigkeit wurde 1934 die Bodenzahl fur land-wirtschaftlich genutzte Boden eingefuhrt. Fur die Bestimmung flie&amp;en die Bodenart, das geologische Alter des Ausgangsgesteins und die Entwicklungsstufe, in der sich der Boden befindet, ein. Es wurden eigens dafur Bodenschatzungskarten ausgearbeitet (Wurttemberg </w:t>
      </w:r>
      <w:r w:rsidRPr="007F3EE7">
        <w:rPr>
          <w:rFonts w:ascii="Times New Roman" w:hAnsi="Times New Roman" w:cs="Times New Roman"/>
          <w:color w:val="000000"/>
          <w:spacing w:val="2"/>
          <w:sz w:val="28"/>
          <w:szCs w:val="28"/>
          <w:lang w:val="en-US"/>
        </w:rPr>
        <w:t xml:space="preserve">1:2.500, Baden 1:1.500). Diese sind uber die Finanzamter zuganglich. Fur ausgewahlte </w:t>
      </w:r>
      <w:r w:rsidRPr="007F3EE7">
        <w:rPr>
          <w:rFonts w:ascii="Times New Roman" w:hAnsi="Times New Roman" w:cs="Times New Roman"/>
          <w:color w:val="000000"/>
          <w:sz w:val="28"/>
          <w:szCs w:val="28"/>
          <w:lang w:val="en-US"/>
        </w:rPr>
        <w:t xml:space="preserve">Gebiete liegen beim Geologischen Landesamt Karten im MaBstab 1:10.000 vor. Die Boden als Standort fur Kulturpflanzen konnen in 5 Klassen eingeteilt werden (5 = sehr hohe </w:t>
      </w:r>
      <w:r w:rsidRPr="007F3EE7">
        <w:rPr>
          <w:rFonts w:ascii="Times New Roman" w:hAnsi="Times New Roman" w:cs="Times New Roman"/>
          <w:color w:val="000000"/>
          <w:spacing w:val="1"/>
          <w:sz w:val="28"/>
          <w:szCs w:val="28"/>
          <w:lang w:val="en-US"/>
        </w:rPr>
        <w:t xml:space="preserve">Leistungsfahigkeit des Bodens, 1 = sehr geringe Leistungsfahigkeit des Bodens) s. Tabelle </w:t>
      </w:r>
      <w:r w:rsidRPr="007F3EE7">
        <w:rPr>
          <w:rFonts w:ascii="Times New Roman" w:hAnsi="Times New Roman" w:cs="Times New Roman"/>
          <w:color w:val="000000"/>
          <w:spacing w:val="-15"/>
          <w:sz w:val="28"/>
          <w:szCs w:val="28"/>
          <w:lang w:val="en-US"/>
        </w:rPr>
        <w:t>3:</w:t>
      </w:r>
    </w:p>
    <w:p w:rsidR="002245C4" w:rsidRDefault="002245C4" w:rsidP="00D11092">
      <w:pPr>
        <w:shd w:val="clear" w:color="auto" w:fill="FFFFFF"/>
        <w:spacing w:after="0" w:line="240" w:lineRule="auto"/>
        <w:ind w:firstLine="709"/>
        <w:jc w:val="both"/>
        <w:rPr>
          <w:rFonts w:ascii="Times New Roman" w:hAnsi="Times New Roman" w:cs="Times New Roman"/>
          <w:color w:val="000000"/>
          <w:spacing w:val="-1"/>
          <w:sz w:val="28"/>
          <w:szCs w:val="28"/>
          <w:lang w:val="en-US"/>
        </w:rPr>
      </w:pPr>
      <w:r w:rsidRPr="007F3EE7">
        <w:rPr>
          <w:rFonts w:ascii="Times New Roman" w:hAnsi="Times New Roman" w:cs="Times New Roman"/>
          <w:color w:val="000000"/>
          <w:spacing w:val="-1"/>
          <w:sz w:val="28"/>
          <w:szCs w:val="28"/>
          <w:lang w:val="en-US"/>
        </w:rPr>
        <w:t>Die Bodenzahl gilt als Grundlage fur die Besteuerung landwirtschaftlicher Betriebe und spielt bei Kauf und Verkauf des Bodens eine wichtige Rolle.</w:t>
      </w:r>
    </w:p>
    <w:p w:rsidR="001C69FC" w:rsidRDefault="001C69FC" w:rsidP="001C69FC">
      <w:pPr>
        <w:shd w:val="clear" w:color="auto" w:fill="FFFFFF"/>
        <w:spacing w:before="245" w:line="298" w:lineRule="exact"/>
        <w:ind w:left="5"/>
        <w:jc w:val="both"/>
        <w:rPr>
          <w:rFonts w:ascii="Times New Roman" w:hAnsi="Times New Roman" w:cs="Times New Roman"/>
          <w:color w:val="000000"/>
          <w:spacing w:val="-1"/>
          <w:sz w:val="28"/>
          <w:szCs w:val="28"/>
          <w:lang w:val="en-US"/>
        </w:rPr>
      </w:pPr>
      <w:r w:rsidRPr="001C69FC">
        <w:rPr>
          <w:rFonts w:ascii="Times New Roman" w:hAnsi="Times New Roman" w:cs="Times New Roman"/>
          <w:color w:val="000000"/>
          <w:spacing w:val="2"/>
          <w:sz w:val="28"/>
          <w:szCs w:val="28"/>
          <w:lang w:val="en-US"/>
        </w:rPr>
        <w:t xml:space="preserve">Wachsen uberall die gleichen Pflanzen oder suchen sich die Pflanzen ihren Standort aus? </w:t>
      </w:r>
      <w:r w:rsidRPr="001C69FC">
        <w:rPr>
          <w:rFonts w:ascii="Times New Roman" w:hAnsi="Times New Roman" w:cs="Times New Roman"/>
          <w:color w:val="000000"/>
          <w:spacing w:val="3"/>
          <w:sz w:val="28"/>
          <w:szCs w:val="28"/>
          <w:lang w:val="en-US"/>
        </w:rPr>
        <w:t xml:space="preserve">Die Pflanzen stellen an ihren Standort bestimmte Anspruche wie Lichtmenge, Warme, </w:t>
      </w:r>
      <w:r w:rsidRPr="001C69FC">
        <w:rPr>
          <w:rFonts w:ascii="Times New Roman" w:hAnsi="Times New Roman" w:cs="Times New Roman"/>
          <w:color w:val="000000"/>
          <w:sz w:val="28"/>
          <w:szCs w:val="28"/>
          <w:lang w:val="en-US"/>
        </w:rPr>
        <w:t>Feuchte, Durchwurzelbarkeit des Bodens, Kalkgehalt, Nahrstoffgehalt usw. (s. Bild). Pflan</w:t>
      </w:r>
      <w:r w:rsidRPr="001C69FC">
        <w:rPr>
          <w:rFonts w:ascii="Times New Roman" w:hAnsi="Times New Roman" w:cs="Times New Roman"/>
          <w:color w:val="000000"/>
          <w:sz w:val="28"/>
          <w:szCs w:val="28"/>
          <w:lang w:val="en-US"/>
        </w:rPr>
        <w:softHyphen/>
      </w:r>
      <w:r w:rsidRPr="001C69FC">
        <w:rPr>
          <w:rFonts w:ascii="Times New Roman" w:hAnsi="Times New Roman" w:cs="Times New Roman"/>
          <w:color w:val="000000"/>
          <w:spacing w:val="1"/>
          <w:sz w:val="28"/>
          <w:szCs w:val="28"/>
          <w:lang w:val="en-US"/>
        </w:rPr>
        <w:t xml:space="preserve">zen, die nur auf bestimmten Boden wachsen nennt man Zeigerpflanzen. Mit Hilfe der </w:t>
      </w:r>
      <w:r w:rsidRPr="001C69FC">
        <w:rPr>
          <w:rFonts w:ascii="Times New Roman" w:hAnsi="Times New Roman" w:cs="Times New Roman"/>
          <w:color w:val="000000"/>
          <w:sz w:val="28"/>
          <w:szCs w:val="28"/>
          <w:lang w:val="en-US"/>
        </w:rPr>
        <w:t xml:space="preserve">Zeigerpflanzen kann auf bestimmte Bodeneigenschaften geschlossen werden. Eine erste Bewertung des Bodens ist moglich. Je mehr Zeigerarten auftreten, umso sicherer ist die </w:t>
      </w:r>
      <w:r w:rsidRPr="001C69FC">
        <w:rPr>
          <w:rFonts w:ascii="Times New Roman" w:hAnsi="Times New Roman" w:cs="Times New Roman"/>
          <w:color w:val="000000"/>
          <w:spacing w:val="-1"/>
          <w:sz w:val="28"/>
          <w:szCs w:val="28"/>
          <w:lang w:val="en-US"/>
        </w:rPr>
        <w:t xml:space="preserve">Bodenbewertung. Die Zeigerpflanzen zeigen uns im Garten welche Bedingungen herrschen. </w:t>
      </w:r>
      <w:r w:rsidRPr="001C69FC">
        <w:rPr>
          <w:rFonts w:ascii="Times New Roman" w:hAnsi="Times New Roman" w:cs="Times New Roman"/>
          <w:color w:val="000000"/>
          <w:spacing w:val="1"/>
          <w:sz w:val="28"/>
          <w:szCs w:val="28"/>
          <w:lang w:val="en-US"/>
        </w:rPr>
        <w:t xml:space="preserve">Durch genaues Beobachten konnen wir uns viel Arbeit beim Wildkrauter jaten sparen. Auch </w:t>
      </w:r>
      <w:r w:rsidRPr="001C69FC">
        <w:rPr>
          <w:rFonts w:ascii="Times New Roman" w:hAnsi="Times New Roman" w:cs="Times New Roman"/>
          <w:color w:val="000000"/>
          <w:spacing w:val="5"/>
          <w:sz w:val="28"/>
          <w:szCs w:val="28"/>
          <w:lang w:val="en-US"/>
        </w:rPr>
        <w:t xml:space="preserve">in der Stadt finden wir Zeigerpflanzen. Sie haben sich angepasst und </w:t>
      </w:r>
      <w:r w:rsidRPr="001C69FC">
        <w:rPr>
          <w:rFonts w:ascii="Times New Roman" w:hAnsi="Times New Roman" w:cs="Times New Roman"/>
          <w:color w:val="000000"/>
          <w:spacing w:val="5"/>
          <w:sz w:val="28"/>
          <w:szCs w:val="28"/>
          <w:lang w:val="en-US"/>
        </w:rPr>
        <w:lastRenderedPageBreak/>
        <w:t xml:space="preserve">leben in den </w:t>
      </w:r>
      <w:r w:rsidRPr="001C69FC">
        <w:rPr>
          <w:rFonts w:ascii="Times New Roman" w:hAnsi="Times New Roman" w:cs="Times New Roman"/>
          <w:color w:val="000000"/>
          <w:sz w:val="28"/>
          <w:szCs w:val="28"/>
          <w:lang w:val="en-US"/>
        </w:rPr>
        <w:t xml:space="preserve">Pflasterritzen. Auch sie weisen bestimmte Eigenschaften auf, die es ihnen ermoglichen an </w:t>
      </w:r>
      <w:r w:rsidRPr="001C69FC">
        <w:rPr>
          <w:rFonts w:ascii="Times New Roman" w:hAnsi="Times New Roman" w:cs="Times New Roman"/>
          <w:color w:val="000000"/>
          <w:spacing w:val="-1"/>
          <w:sz w:val="28"/>
          <w:szCs w:val="28"/>
          <w:lang w:val="en-US"/>
        </w:rPr>
        <w:t>extremen Standorten zu uberleben.</w:t>
      </w:r>
    </w:p>
    <w:p w:rsidR="001C69FC" w:rsidRPr="001C69FC" w:rsidRDefault="001C69FC" w:rsidP="001C69FC">
      <w:pPr>
        <w:spacing w:before="1123"/>
        <w:ind w:right="5640"/>
        <w:rPr>
          <w:rFonts w:ascii="Times New Roman" w:hAnsi="Times New Roman" w:cs="Times New Roman"/>
          <w:sz w:val="28"/>
          <w:szCs w:val="28"/>
        </w:rPr>
      </w:pPr>
      <w:r w:rsidRPr="001C69FC">
        <w:rPr>
          <w:rFonts w:ascii="Times New Roman" w:hAnsi="Times New Roman" w:cs="Times New Roman"/>
          <w:noProof/>
          <w:sz w:val="28"/>
          <w:szCs w:val="28"/>
        </w:rPr>
        <w:drawing>
          <wp:inline distT="0" distB="0" distL="0" distR="0">
            <wp:extent cx="2171700" cy="2924175"/>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a:srcRect/>
                    <a:stretch>
                      <a:fillRect/>
                    </a:stretch>
                  </pic:blipFill>
                  <pic:spPr bwMode="auto">
                    <a:xfrm>
                      <a:off x="0" y="0"/>
                      <a:ext cx="2171700" cy="2924175"/>
                    </a:xfrm>
                    <a:prstGeom prst="rect">
                      <a:avLst/>
                    </a:prstGeom>
                    <a:noFill/>
                    <a:ln w="9525">
                      <a:noFill/>
                      <a:miter lim="800000"/>
                      <a:headEnd/>
                      <a:tailEnd/>
                    </a:ln>
                  </pic:spPr>
                </pic:pic>
              </a:graphicData>
            </a:graphic>
          </wp:inline>
        </w:drawing>
      </w:r>
    </w:p>
    <w:p w:rsidR="001C69FC" w:rsidRPr="001C69FC" w:rsidRDefault="001C69FC" w:rsidP="001C69FC">
      <w:pPr>
        <w:spacing w:before="346"/>
        <w:ind w:left="10" w:right="5640"/>
        <w:rPr>
          <w:rFonts w:ascii="Times New Roman" w:hAnsi="Times New Roman" w:cs="Times New Roman"/>
          <w:sz w:val="28"/>
          <w:szCs w:val="28"/>
        </w:rPr>
      </w:pPr>
      <w:r w:rsidRPr="001C69FC">
        <w:rPr>
          <w:rFonts w:ascii="Times New Roman" w:hAnsi="Times New Roman" w:cs="Times New Roman"/>
          <w:noProof/>
          <w:sz w:val="28"/>
          <w:szCs w:val="28"/>
        </w:rPr>
        <w:drawing>
          <wp:inline distT="0" distB="0" distL="0" distR="0">
            <wp:extent cx="2162175" cy="3200400"/>
            <wp:effectExtent l="19050" t="0" r="952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a:srcRect/>
                    <a:stretch>
                      <a:fillRect/>
                    </a:stretch>
                  </pic:blipFill>
                  <pic:spPr bwMode="auto">
                    <a:xfrm>
                      <a:off x="0" y="0"/>
                      <a:ext cx="2162175" cy="3200400"/>
                    </a:xfrm>
                    <a:prstGeom prst="rect">
                      <a:avLst/>
                    </a:prstGeom>
                    <a:noFill/>
                    <a:ln w="9525">
                      <a:noFill/>
                      <a:miter lim="800000"/>
                      <a:headEnd/>
                      <a:tailEnd/>
                    </a:ln>
                  </pic:spPr>
                </pic:pic>
              </a:graphicData>
            </a:graphic>
          </wp:inline>
        </w:drawing>
      </w:r>
    </w:p>
    <w:p w:rsidR="001C69FC" w:rsidRPr="001C69FC" w:rsidRDefault="001C69FC" w:rsidP="001C69FC">
      <w:pPr>
        <w:shd w:val="clear" w:color="auto" w:fill="FFFFFF"/>
        <w:spacing w:before="216"/>
        <w:ind w:left="14"/>
        <w:rPr>
          <w:rFonts w:ascii="Times New Roman" w:hAnsi="Times New Roman" w:cs="Times New Roman"/>
          <w:sz w:val="28"/>
          <w:szCs w:val="28"/>
          <w:lang w:val="en-US"/>
        </w:rPr>
      </w:pPr>
      <w:r w:rsidRPr="001C69FC">
        <w:rPr>
          <w:rFonts w:ascii="Times New Roman" w:hAnsi="Times New Roman" w:cs="Times New Roman"/>
          <w:b/>
          <w:bCs/>
          <w:color w:val="000000"/>
          <w:spacing w:val="-1"/>
          <w:sz w:val="28"/>
          <w:szCs w:val="28"/>
          <w:lang w:val="en-US"/>
        </w:rPr>
        <w:t>Abb. 61: Weide</w:t>
      </w:r>
    </w:p>
    <w:p w:rsidR="001C69FC" w:rsidRPr="001C69FC" w:rsidRDefault="001C69FC" w:rsidP="001C69FC">
      <w:pPr>
        <w:shd w:val="clear" w:color="auto" w:fill="FFFFFF"/>
        <w:spacing w:before="418"/>
        <w:ind w:left="29"/>
        <w:rPr>
          <w:rFonts w:ascii="Times New Roman" w:hAnsi="Times New Roman" w:cs="Times New Roman"/>
          <w:sz w:val="28"/>
          <w:szCs w:val="28"/>
          <w:lang w:val="en-US"/>
        </w:rPr>
      </w:pPr>
      <w:r w:rsidRPr="001C69FC">
        <w:rPr>
          <w:rFonts w:ascii="Times New Roman" w:hAnsi="Times New Roman" w:cs="Times New Roman"/>
          <w:b/>
          <w:bCs/>
          <w:color w:val="000000"/>
          <w:spacing w:val="-4"/>
          <w:sz w:val="28"/>
          <w:szCs w:val="28"/>
          <w:lang w:val="en-US"/>
        </w:rPr>
        <w:t>Material</w:t>
      </w:r>
    </w:p>
    <w:p w:rsidR="001C69FC" w:rsidRPr="001C69FC" w:rsidRDefault="001C69FC" w:rsidP="001C69FC">
      <w:pPr>
        <w:shd w:val="clear" w:color="auto" w:fill="FFFFFF"/>
        <w:spacing w:before="230" w:line="307" w:lineRule="exact"/>
        <w:ind w:left="29"/>
        <w:rPr>
          <w:rFonts w:ascii="Times New Roman" w:hAnsi="Times New Roman" w:cs="Times New Roman"/>
          <w:sz w:val="28"/>
          <w:szCs w:val="28"/>
          <w:lang w:val="en-US"/>
        </w:rPr>
      </w:pPr>
      <w:r w:rsidRPr="001C69FC">
        <w:rPr>
          <w:rFonts w:ascii="Times New Roman" w:hAnsi="Times New Roman" w:cs="Times New Roman"/>
          <w:color w:val="000000"/>
          <w:spacing w:val="3"/>
          <w:sz w:val="28"/>
          <w:szCs w:val="28"/>
          <w:lang w:val="en-US"/>
        </w:rPr>
        <w:t xml:space="preserve">Freiflachen wie Wiese,  Schulgarten oder Stadtpark,  Bestimmungsbucher,  Plastikbeutel, </w:t>
      </w:r>
      <w:r w:rsidRPr="001C69FC">
        <w:rPr>
          <w:rFonts w:ascii="Times New Roman" w:hAnsi="Times New Roman" w:cs="Times New Roman"/>
          <w:color w:val="000000"/>
          <w:spacing w:val="-1"/>
          <w:sz w:val="28"/>
          <w:szCs w:val="28"/>
          <w:lang w:val="en-US"/>
        </w:rPr>
        <w:t>Pflanzenpresse, Fotoapparat, Lageplan</w:t>
      </w:r>
    </w:p>
    <w:p w:rsidR="001C69FC" w:rsidRPr="001C69FC" w:rsidRDefault="001C69FC" w:rsidP="001C69FC">
      <w:pPr>
        <w:shd w:val="clear" w:color="auto" w:fill="FFFFFF"/>
        <w:spacing w:before="514"/>
        <w:ind w:left="10"/>
        <w:rPr>
          <w:rFonts w:ascii="Times New Roman" w:hAnsi="Times New Roman" w:cs="Times New Roman"/>
          <w:sz w:val="28"/>
          <w:szCs w:val="28"/>
          <w:lang w:val="en-US"/>
        </w:rPr>
      </w:pPr>
      <w:r w:rsidRPr="001C69FC">
        <w:rPr>
          <w:rFonts w:ascii="Times New Roman" w:hAnsi="Times New Roman" w:cs="Times New Roman"/>
          <w:b/>
          <w:bCs/>
          <w:color w:val="000000"/>
          <w:spacing w:val="-1"/>
          <w:sz w:val="28"/>
          <w:szCs w:val="28"/>
          <w:lang w:val="en-US"/>
        </w:rPr>
        <w:lastRenderedPageBreak/>
        <w:t>Versuchsbeschreibung</w:t>
      </w:r>
      <w:r w:rsidRPr="001C69FC">
        <w:rPr>
          <w:rFonts w:ascii="Times New Roman" w:hAnsi="Times New Roman" w:cs="Times New Roman"/>
          <w:color w:val="000000"/>
          <w:sz w:val="28"/>
          <w:szCs w:val="28"/>
          <w:lang w:val="en-US"/>
        </w:rPr>
        <w:t xml:space="preserve">Im Fruhsommer wird an einem bestimmten Areal nach Zeigerpflanzen Ausschau gehalten. Danach konnen die Bodeneigenschaften bewertet werden. Typische Pflanzen sammeln, </w:t>
      </w:r>
      <w:r w:rsidRPr="001C69FC">
        <w:rPr>
          <w:rFonts w:ascii="Times New Roman" w:hAnsi="Times New Roman" w:cs="Times New Roman"/>
          <w:color w:val="000000"/>
          <w:spacing w:val="-1"/>
          <w:sz w:val="28"/>
          <w:szCs w:val="28"/>
          <w:lang w:val="en-US"/>
        </w:rPr>
        <w:t>bestimmen, pressen und ein Herbarium anlegen.</w:t>
      </w:r>
    </w:p>
    <w:p w:rsidR="001C69FC" w:rsidRPr="001C69FC" w:rsidRDefault="001C69FC" w:rsidP="001C69FC">
      <w:pPr>
        <w:shd w:val="clear" w:color="auto" w:fill="FFFFFF"/>
        <w:spacing w:before="278"/>
        <w:ind w:left="10"/>
        <w:rPr>
          <w:rFonts w:ascii="Times New Roman" w:hAnsi="Times New Roman" w:cs="Times New Roman"/>
          <w:sz w:val="28"/>
          <w:szCs w:val="28"/>
        </w:rPr>
      </w:pPr>
      <w:r w:rsidRPr="001C69FC">
        <w:rPr>
          <w:rFonts w:ascii="Times New Roman" w:hAnsi="Times New Roman" w:cs="Times New Roman"/>
          <w:b/>
          <w:bCs/>
          <w:color w:val="000000"/>
          <w:spacing w:val="-1"/>
          <w:sz w:val="28"/>
          <w:szCs w:val="28"/>
          <w:lang w:val="en-US"/>
        </w:rPr>
        <w:t xml:space="preserve">Auftrag </w:t>
      </w:r>
      <w:r w:rsidRPr="001C69FC">
        <w:rPr>
          <w:rFonts w:ascii="Times New Roman" w:hAnsi="Times New Roman" w:cs="Times New Roman"/>
          <w:b/>
          <w:bCs/>
          <w:color w:val="000000"/>
          <w:spacing w:val="-1"/>
          <w:sz w:val="28"/>
          <w:szCs w:val="28"/>
        </w:rPr>
        <w:t xml:space="preserve">/ </w:t>
      </w:r>
      <w:r w:rsidRPr="001C69FC">
        <w:rPr>
          <w:rFonts w:ascii="Times New Roman" w:hAnsi="Times New Roman" w:cs="Times New Roman"/>
          <w:b/>
          <w:bCs/>
          <w:color w:val="000000"/>
          <w:spacing w:val="-1"/>
          <w:sz w:val="28"/>
          <w:szCs w:val="28"/>
          <w:lang w:val="en-US"/>
        </w:rPr>
        <w:t>Aufgaben</w:t>
      </w:r>
    </w:p>
    <w:p w:rsidR="001C69FC" w:rsidRPr="001C69FC" w:rsidRDefault="001C69FC" w:rsidP="001C69FC">
      <w:pPr>
        <w:widowControl w:val="0"/>
        <w:numPr>
          <w:ilvl w:val="0"/>
          <w:numId w:val="21"/>
        </w:numPr>
        <w:shd w:val="clear" w:color="auto" w:fill="FFFFFF"/>
        <w:tabs>
          <w:tab w:val="left" w:pos="926"/>
        </w:tabs>
        <w:autoSpaceDE w:val="0"/>
        <w:autoSpaceDN w:val="0"/>
        <w:adjustRightInd w:val="0"/>
        <w:spacing w:before="77" w:after="0" w:line="336" w:lineRule="exact"/>
        <w:ind w:left="370"/>
        <w:rPr>
          <w:rFonts w:ascii="Times New Roman" w:hAnsi="Times New Roman" w:cs="Times New Roman"/>
          <w:color w:val="000000"/>
          <w:spacing w:val="-25"/>
          <w:sz w:val="28"/>
          <w:szCs w:val="28"/>
          <w:lang w:val="en-US"/>
        </w:rPr>
      </w:pPr>
      <w:r w:rsidRPr="001C69FC">
        <w:rPr>
          <w:rFonts w:ascii="Times New Roman" w:hAnsi="Times New Roman" w:cs="Times New Roman"/>
          <w:color w:val="000000"/>
          <w:sz w:val="28"/>
          <w:szCs w:val="28"/>
          <w:lang w:val="en-US"/>
        </w:rPr>
        <w:t>Die Verbreitung bestimmter Pflanzen in einem Lageplan notieren - kartieren.</w:t>
      </w:r>
    </w:p>
    <w:p w:rsidR="001C69FC" w:rsidRPr="001C69FC" w:rsidRDefault="001C69FC" w:rsidP="001C69FC">
      <w:pPr>
        <w:widowControl w:val="0"/>
        <w:numPr>
          <w:ilvl w:val="0"/>
          <w:numId w:val="21"/>
        </w:numPr>
        <w:shd w:val="clear" w:color="auto" w:fill="FFFFFF"/>
        <w:tabs>
          <w:tab w:val="left" w:pos="926"/>
        </w:tabs>
        <w:autoSpaceDE w:val="0"/>
        <w:autoSpaceDN w:val="0"/>
        <w:adjustRightInd w:val="0"/>
        <w:spacing w:before="5" w:after="0" w:line="336" w:lineRule="exact"/>
        <w:ind w:left="370"/>
        <w:rPr>
          <w:rFonts w:ascii="Times New Roman" w:hAnsi="Times New Roman" w:cs="Times New Roman"/>
          <w:color w:val="000000"/>
          <w:spacing w:val="-16"/>
          <w:sz w:val="28"/>
          <w:szCs w:val="28"/>
          <w:lang w:val="en-US"/>
        </w:rPr>
      </w:pPr>
      <w:r w:rsidRPr="001C69FC">
        <w:rPr>
          <w:rFonts w:ascii="Times New Roman" w:hAnsi="Times New Roman" w:cs="Times New Roman"/>
          <w:color w:val="000000"/>
          <w:spacing w:val="-1"/>
          <w:sz w:val="28"/>
          <w:szCs w:val="28"/>
          <w:lang w:val="en-US"/>
        </w:rPr>
        <w:t>Kartierung am Schulgarten und Schulhof durchfuhren.</w:t>
      </w:r>
    </w:p>
    <w:p w:rsidR="001C69FC" w:rsidRPr="001C69FC" w:rsidRDefault="001C69FC" w:rsidP="001C69FC">
      <w:pPr>
        <w:widowControl w:val="0"/>
        <w:numPr>
          <w:ilvl w:val="0"/>
          <w:numId w:val="21"/>
        </w:numPr>
        <w:shd w:val="clear" w:color="auto" w:fill="FFFFFF"/>
        <w:tabs>
          <w:tab w:val="left" w:pos="926"/>
        </w:tabs>
        <w:autoSpaceDE w:val="0"/>
        <w:autoSpaceDN w:val="0"/>
        <w:adjustRightInd w:val="0"/>
        <w:spacing w:before="5" w:after="0" w:line="336" w:lineRule="exact"/>
        <w:ind w:left="370"/>
        <w:rPr>
          <w:rFonts w:ascii="Times New Roman" w:hAnsi="Times New Roman" w:cs="Times New Roman"/>
          <w:color w:val="000000"/>
          <w:spacing w:val="-17"/>
          <w:sz w:val="28"/>
          <w:szCs w:val="28"/>
          <w:lang w:val="en-US"/>
        </w:rPr>
      </w:pPr>
      <w:r w:rsidRPr="001C69FC">
        <w:rPr>
          <w:rFonts w:ascii="Times New Roman" w:hAnsi="Times New Roman" w:cs="Times New Roman"/>
          <w:color w:val="000000"/>
          <w:spacing w:val="-1"/>
          <w:sz w:val="28"/>
          <w:szCs w:val="28"/>
          <w:lang w:val="en-US"/>
        </w:rPr>
        <w:t>Beweise uber Fotos festhalten oder Pflanzen pressen fur ein Herbarium.</w:t>
      </w:r>
    </w:p>
    <w:p w:rsidR="001C69FC" w:rsidRPr="001C69FC" w:rsidRDefault="001C69FC" w:rsidP="001C69FC">
      <w:pPr>
        <w:widowControl w:val="0"/>
        <w:numPr>
          <w:ilvl w:val="0"/>
          <w:numId w:val="21"/>
        </w:numPr>
        <w:shd w:val="clear" w:color="auto" w:fill="FFFFFF"/>
        <w:tabs>
          <w:tab w:val="left" w:pos="926"/>
        </w:tabs>
        <w:autoSpaceDE w:val="0"/>
        <w:autoSpaceDN w:val="0"/>
        <w:adjustRightInd w:val="0"/>
        <w:spacing w:before="5" w:after="0" w:line="336" w:lineRule="exact"/>
        <w:ind w:left="370"/>
        <w:rPr>
          <w:rFonts w:ascii="Times New Roman" w:hAnsi="Times New Roman" w:cs="Times New Roman"/>
          <w:color w:val="000000"/>
          <w:spacing w:val="-16"/>
          <w:sz w:val="28"/>
          <w:szCs w:val="28"/>
          <w:lang w:val="en-US"/>
        </w:rPr>
      </w:pPr>
      <w:r w:rsidRPr="001C69FC">
        <w:rPr>
          <w:rFonts w:ascii="Times New Roman" w:hAnsi="Times New Roman" w:cs="Times New Roman"/>
          <w:color w:val="000000"/>
          <w:spacing w:val="-1"/>
          <w:sz w:val="28"/>
          <w:szCs w:val="28"/>
          <w:lang w:val="en-US"/>
        </w:rPr>
        <w:t>Kartierung auch im Stadtischen Bereich durchfuhren.</w:t>
      </w:r>
    </w:p>
    <w:p w:rsidR="001C69FC" w:rsidRPr="001C69FC" w:rsidRDefault="001C69FC" w:rsidP="001C69FC">
      <w:pPr>
        <w:widowControl w:val="0"/>
        <w:numPr>
          <w:ilvl w:val="0"/>
          <w:numId w:val="21"/>
        </w:numPr>
        <w:shd w:val="clear" w:color="auto" w:fill="FFFFFF"/>
        <w:tabs>
          <w:tab w:val="left" w:pos="926"/>
        </w:tabs>
        <w:autoSpaceDE w:val="0"/>
        <w:autoSpaceDN w:val="0"/>
        <w:adjustRightInd w:val="0"/>
        <w:spacing w:after="0" w:line="336" w:lineRule="exact"/>
        <w:ind w:left="370"/>
        <w:rPr>
          <w:rFonts w:ascii="Times New Roman" w:hAnsi="Times New Roman" w:cs="Times New Roman"/>
          <w:color w:val="000000"/>
          <w:spacing w:val="-17"/>
          <w:sz w:val="28"/>
          <w:szCs w:val="28"/>
          <w:lang w:val="en-US"/>
        </w:rPr>
      </w:pPr>
      <w:r w:rsidRPr="001C69FC">
        <w:rPr>
          <w:rFonts w:ascii="Times New Roman" w:hAnsi="Times New Roman" w:cs="Times New Roman"/>
          <w:color w:val="000000"/>
          <w:sz w:val="28"/>
          <w:szCs w:val="28"/>
          <w:lang w:val="en-US"/>
        </w:rPr>
        <w:t>Kann bei all diesen Standorten auf den Boden geschlossen werden?</w:t>
      </w:r>
    </w:p>
    <w:p w:rsidR="00E07D84" w:rsidRPr="001C69FC" w:rsidRDefault="00E07D84" w:rsidP="00D11092">
      <w:pPr>
        <w:shd w:val="clear" w:color="auto" w:fill="FFFFFF"/>
        <w:spacing w:after="0" w:line="240" w:lineRule="auto"/>
        <w:ind w:firstLine="709"/>
        <w:jc w:val="both"/>
        <w:rPr>
          <w:rFonts w:ascii="Times New Roman" w:hAnsi="Times New Roman" w:cs="Times New Roman"/>
          <w:sz w:val="28"/>
          <w:szCs w:val="28"/>
          <w:lang w:val="en-US"/>
        </w:rPr>
      </w:pPr>
    </w:p>
    <w:p w:rsidR="006C0027"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pacing w:val="1"/>
          <w:sz w:val="28"/>
          <w:szCs w:val="28"/>
          <w:lang w:val="en-US"/>
        </w:rPr>
        <w:t xml:space="preserve">Stunde 14 </w:t>
      </w:r>
      <w:r w:rsidR="006C0027" w:rsidRPr="007F3EE7">
        <w:rPr>
          <w:rFonts w:ascii="Times New Roman" w:hAnsi="Times New Roman" w:cs="Times New Roman"/>
          <w:b/>
          <w:bCs/>
          <w:color w:val="000000"/>
          <w:spacing w:val="1"/>
          <w:sz w:val="28"/>
          <w:szCs w:val="28"/>
          <w:lang w:val="en-US"/>
        </w:rPr>
        <w:t xml:space="preserve">    Boden in Gefahr / Bodenschutz</w:t>
      </w:r>
    </w:p>
    <w:p w:rsidR="006C0027" w:rsidRPr="007F3EE7" w:rsidRDefault="006C0027"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 xml:space="preserve">Schon bei den Bodenfunktionen war erkennbar, dass der Boden auch Gefahren ausgesetzt </w:t>
      </w:r>
      <w:r w:rsidRPr="007F3EE7">
        <w:rPr>
          <w:rFonts w:ascii="Times New Roman" w:hAnsi="Times New Roman" w:cs="Times New Roman"/>
          <w:color w:val="000000"/>
          <w:spacing w:val="-1"/>
          <w:sz w:val="28"/>
          <w:szCs w:val="28"/>
          <w:lang w:val="en-US"/>
        </w:rPr>
        <w:t>ist bzw. schon immer war (s. landschaftsgeschichtliche Urkunden).</w:t>
      </w:r>
    </w:p>
    <w:p w:rsidR="006C0027" w:rsidRPr="007F3EE7" w:rsidRDefault="006C0027"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3"/>
          <w:sz w:val="28"/>
          <w:szCs w:val="28"/>
          <w:lang w:val="en-US"/>
        </w:rPr>
        <w:t xml:space="preserve">Boden haben sich im engen Wechsel zu den Biozonosen entwickelt und haben den </w:t>
      </w:r>
      <w:r w:rsidRPr="007F3EE7">
        <w:rPr>
          <w:rFonts w:ascii="Times New Roman" w:hAnsi="Times New Roman" w:cs="Times New Roman"/>
          <w:color w:val="000000"/>
          <w:spacing w:val="2"/>
          <w:sz w:val="28"/>
          <w:szCs w:val="28"/>
          <w:lang w:val="en-US"/>
        </w:rPr>
        <w:t xml:space="preserve">Naturhaushalt der Landschaften erheblich mitbestimmt. Auch Boden sind, ahnlich wie </w:t>
      </w:r>
      <w:r w:rsidRPr="007F3EE7">
        <w:rPr>
          <w:rFonts w:ascii="Times New Roman" w:hAnsi="Times New Roman" w:cs="Times New Roman"/>
          <w:color w:val="000000"/>
          <w:sz w:val="28"/>
          <w:szCs w:val="28"/>
          <w:lang w:val="en-US"/>
        </w:rPr>
        <w:t xml:space="preserve">Lebewesen dieser Erde, leicht zerstorbar und konnen sich in historischen Zeitspannen nicht </w:t>
      </w:r>
      <w:r w:rsidRPr="007F3EE7">
        <w:rPr>
          <w:rFonts w:ascii="Times New Roman" w:hAnsi="Times New Roman" w:cs="Times New Roman"/>
          <w:color w:val="000000"/>
          <w:spacing w:val="-1"/>
          <w:sz w:val="28"/>
          <w:szCs w:val="28"/>
          <w:lang w:val="en-US"/>
        </w:rPr>
        <w:t xml:space="preserve">neu bilden. Sie mussen deshalb geschutzt werden. Hier soll das Bundes-Bodenschutzgesetz </w:t>
      </w:r>
      <w:r w:rsidRPr="007F3EE7">
        <w:rPr>
          <w:rFonts w:ascii="Times New Roman" w:hAnsi="Times New Roman" w:cs="Times New Roman"/>
          <w:color w:val="000000"/>
          <w:spacing w:val="1"/>
          <w:sz w:val="28"/>
          <w:szCs w:val="28"/>
          <w:lang w:val="en-US"/>
        </w:rPr>
        <w:t xml:space="preserve">von 1998 greifen. Doch Gesetze allein reichen nicht aus. Jeder einzelne ist in Sachen </w:t>
      </w:r>
      <w:r w:rsidRPr="007F3EE7">
        <w:rPr>
          <w:rFonts w:ascii="Times New Roman" w:hAnsi="Times New Roman" w:cs="Times New Roman"/>
          <w:color w:val="000000"/>
          <w:spacing w:val="-2"/>
          <w:sz w:val="28"/>
          <w:szCs w:val="28"/>
          <w:lang w:val="en-US"/>
        </w:rPr>
        <w:t>Bodenschutz gefragt.</w:t>
      </w:r>
    </w:p>
    <w:p w:rsidR="006C0027" w:rsidRPr="007F3EE7" w:rsidRDefault="006C0027"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Der Schutz muss alle Boden betreffen; Boden die vom Menschen intensiv genutzt werden, </w:t>
      </w:r>
      <w:r w:rsidRPr="007F3EE7">
        <w:rPr>
          <w:rFonts w:ascii="Times New Roman" w:hAnsi="Times New Roman" w:cs="Times New Roman"/>
          <w:color w:val="000000"/>
          <w:spacing w:val="-1"/>
          <w:sz w:val="28"/>
          <w:szCs w:val="28"/>
          <w:lang w:val="en-US"/>
        </w:rPr>
        <w:t>aber auch Boden die als naturliche Standorte von gro&amp;er Bedeutung sind.</w:t>
      </w:r>
    </w:p>
    <w:p w:rsidR="006C0027" w:rsidRPr="007F3EE7" w:rsidRDefault="006C0027"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pacing w:val="-1"/>
          <w:sz w:val="28"/>
          <w:szCs w:val="28"/>
          <w:lang w:val="en-US"/>
        </w:rPr>
        <w:t>Nachfolgend werden einige Gefahren aber auch mogliche Losungen aufgezeigt.</w:t>
      </w:r>
    </w:p>
    <w:p w:rsidR="009845B2" w:rsidRPr="007F3EE7" w:rsidRDefault="00FF0BE1" w:rsidP="00D11092">
      <w:pPr>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noProof/>
          <w:sz w:val="28"/>
          <w:szCs w:val="28"/>
        </w:rPr>
        <w:lastRenderedPageBreak/>
        <w:drawing>
          <wp:inline distT="0" distB="0" distL="0" distR="0">
            <wp:extent cx="5762625" cy="4800600"/>
            <wp:effectExtent l="1905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srcRect/>
                    <a:stretch>
                      <a:fillRect/>
                    </a:stretch>
                  </pic:blipFill>
                  <pic:spPr bwMode="auto">
                    <a:xfrm>
                      <a:off x="0" y="0"/>
                      <a:ext cx="5762625" cy="4800600"/>
                    </a:xfrm>
                    <a:prstGeom prst="rect">
                      <a:avLst/>
                    </a:prstGeom>
                    <a:noFill/>
                    <a:ln w="9525">
                      <a:noFill/>
                      <a:miter lim="800000"/>
                      <a:headEnd/>
                      <a:tailEnd/>
                    </a:ln>
                  </pic:spPr>
                </pic:pic>
              </a:graphicData>
            </a:graphic>
          </wp:inline>
        </w:drawing>
      </w:r>
    </w:p>
    <w:p w:rsidR="00D02F5E" w:rsidRPr="00AC5956" w:rsidRDefault="00D02F5E" w:rsidP="00D02F5E">
      <w:pPr>
        <w:shd w:val="clear" w:color="auto" w:fill="FFFFFF"/>
        <w:spacing w:before="283" w:line="370" w:lineRule="exact"/>
        <w:ind w:left="24" w:right="480"/>
        <w:rPr>
          <w:lang w:val="en-US"/>
        </w:rPr>
      </w:pPr>
      <w:r>
        <w:rPr>
          <w:b/>
          <w:bCs/>
          <w:color w:val="000000"/>
          <w:spacing w:val="-1"/>
          <w:sz w:val="32"/>
          <w:szCs w:val="32"/>
          <w:lang w:val="en-US"/>
        </w:rPr>
        <w:t xml:space="preserve">Boden in Gefahr </w:t>
      </w:r>
      <w:r w:rsidRPr="00AC5956">
        <w:rPr>
          <w:b/>
          <w:bCs/>
          <w:color w:val="000000"/>
          <w:spacing w:val="-1"/>
          <w:sz w:val="32"/>
          <w:szCs w:val="32"/>
          <w:lang w:val="en-US"/>
        </w:rPr>
        <w:t xml:space="preserve">- </w:t>
      </w:r>
      <w:r>
        <w:rPr>
          <w:b/>
          <w:bCs/>
          <w:color w:val="000000"/>
          <w:spacing w:val="-1"/>
          <w:sz w:val="32"/>
          <w:szCs w:val="32"/>
          <w:lang w:val="en-US"/>
        </w:rPr>
        <w:t xml:space="preserve">Bodenschutz </w:t>
      </w:r>
      <w:r w:rsidRPr="00AC5956">
        <w:rPr>
          <w:b/>
          <w:bCs/>
          <w:color w:val="000000"/>
          <w:spacing w:val="-1"/>
          <w:sz w:val="32"/>
          <w:szCs w:val="32"/>
          <w:lang w:val="en-US"/>
        </w:rPr>
        <w:t xml:space="preserve">- </w:t>
      </w:r>
      <w:r>
        <w:rPr>
          <w:b/>
          <w:bCs/>
          <w:color w:val="000000"/>
          <w:spacing w:val="-1"/>
          <w:sz w:val="32"/>
          <w:szCs w:val="32"/>
          <w:lang w:val="en-US"/>
        </w:rPr>
        <w:t xml:space="preserve">Winderosion </w:t>
      </w:r>
      <w:r w:rsidRPr="00AC5956">
        <w:rPr>
          <w:b/>
          <w:bCs/>
          <w:color w:val="000000"/>
          <w:spacing w:val="-1"/>
          <w:sz w:val="32"/>
          <w:szCs w:val="32"/>
          <w:lang w:val="en-US"/>
        </w:rPr>
        <w:t>-</w:t>
      </w:r>
      <w:r>
        <w:rPr>
          <w:b/>
          <w:bCs/>
          <w:color w:val="000000"/>
          <w:spacing w:val="-2"/>
          <w:sz w:val="32"/>
          <w:szCs w:val="32"/>
          <w:lang w:val="en-US"/>
        </w:rPr>
        <w:t>Boden in Bewegung</w:t>
      </w:r>
    </w:p>
    <w:p w:rsidR="00D02F5E" w:rsidRPr="00D02F5E" w:rsidRDefault="00D02F5E" w:rsidP="00D02F5E">
      <w:pPr>
        <w:shd w:val="clear" w:color="auto" w:fill="FFFFFF"/>
        <w:spacing w:before="245" w:line="298" w:lineRule="exact"/>
        <w:ind w:left="5" w:right="5"/>
        <w:jc w:val="both"/>
        <w:rPr>
          <w:rFonts w:ascii="Times New Roman" w:hAnsi="Times New Roman" w:cs="Times New Roman"/>
          <w:sz w:val="28"/>
          <w:szCs w:val="28"/>
          <w:lang w:val="en-US"/>
        </w:rPr>
      </w:pPr>
      <w:r w:rsidRPr="00D02F5E">
        <w:rPr>
          <w:rFonts w:ascii="Times New Roman" w:hAnsi="Times New Roman" w:cs="Times New Roman"/>
          <w:color w:val="000000"/>
          <w:spacing w:val="2"/>
          <w:sz w:val="28"/>
          <w:szCs w:val="28"/>
          <w:lang w:val="en-US"/>
        </w:rPr>
        <w:t xml:space="preserve">Ein Spaziergang am Strand, die Sonne scheint, es ist warm, da kommt plotzlich ein Wind </w:t>
      </w:r>
      <w:r w:rsidRPr="00D02F5E">
        <w:rPr>
          <w:rFonts w:ascii="Times New Roman" w:hAnsi="Times New Roman" w:cs="Times New Roman"/>
          <w:color w:val="000000"/>
          <w:sz w:val="28"/>
          <w:szCs w:val="28"/>
          <w:lang w:val="en-US"/>
        </w:rPr>
        <w:t xml:space="preserve">auf. Auf einmal werden 1000 Nadelstiche an Gesicht und an den Beinen spurbar. Der Wind </w:t>
      </w:r>
      <w:r w:rsidRPr="00D02F5E">
        <w:rPr>
          <w:rFonts w:ascii="Times New Roman" w:hAnsi="Times New Roman" w:cs="Times New Roman"/>
          <w:color w:val="000000"/>
          <w:spacing w:val="1"/>
          <w:sz w:val="28"/>
          <w:szCs w:val="28"/>
          <w:lang w:val="en-US"/>
        </w:rPr>
        <w:t xml:space="preserve">hat den Sand in Bewegung gebracht (siehe Abb. 22: Winderosion). Am gewaltigsten wirkt </w:t>
      </w:r>
      <w:r w:rsidRPr="00D02F5E">
        <w:rPr>
          <w:rFonts w:ascii="Times New Roman" w:hAnsi="Times New Roman" w:cs="Times New Roman"/>
          <w:color w:val="000000"/>
          <w:sz w:val="28"/>
          <w:szCs w:val="28"/>
          <w:lang w:val="en-US"/>
        </w:rPr>
        <w:t xml:space="preserve">diese Naturkraft noch in den ariden und tropischen Gebieten (s. Fruchte des Zorns von J. Steinbeck, Westamerika in den drei&amp;iger Jahren). Erosion gab es schon immer und sie hat </w:t>
      </w:r>
      <w:r w:rsidRPr="00D02F5E">
        <w:rPr>
          <w:rFonts w:ascii="Times New Roman" w:hAnsi="Times New Roman" w:cs="Times New Roman"/>
          <w:color w:val="000000"/>
          <w:spacing w:val="-1"/>
          <w:sz w:val="28"/>
          <w:szCs w:val="28"/>
          <w:lang w:val="en-US"/>
        </w:rPr>
        <w:t xml:space="preserve">unsere Landschaften mitgeformt (z.B. LoBverwehungen). Jedoch stellt in unseren Breiten die </w:t>
      </w:r>
      <w:r w:rsidRPr="00D02F5E">
        <w:rPr>
          <w:rFonts w:ascii="Times New Roman" w:hAnsi="Times New Roman" w:cs="Times New Roman"/>
          <w:color w:val="000000"/>
          <w:spacing w:val="2"/>
          <w:sz w:val="28"/>
          <w:szCs w:val="28"/>
          <w:lang w:val="en-US"/>
        </w:rPr>
        <w:t xml:space="preserve">Wassererosion ein Problem dar. In Baden-Wurttemberg konnen an bestimmten Gebieten </w:t>
      </w:r>
      <w:r w:rsidRPr="00D02F5E">
        <w:rPr>
          <w:rFonts w:ascii="Times New Roman" w:hAnsi="Times New Roman" w:cs="Times New Roman"/>
          <w:color w:val="000000"/>
          <w:sz w:val="28"/>
          <w:szCs w:val="28"/>
          <w:lang w:val="en-US"/>
        </w:rPr>
        <w:t>mehr als 50 t Boden pro Hektar im Jahr abgetragen werden (s. Bodenerosionsatlas).</w:t>
      </w:r>
    </w:p>
    <w:p w:rsidR="00D02F5E" w:rsidRPr="00D02F5E" w:rsidRDefault="00D02F5E" w:rsidP="00D02F5E">
      <w:pPr>
        <w:shd w:val="clear" w:color="auto" w:fill="FFFFFF"/>
        <w:spacing w:before="278"/>
        <w:ind w:left="19"/>
        <w:rPr>
          <w:rFonts w:ascii="Times New Roman" w:hAnsi="Times New Roman" w:cs="Times New Roman"/>
          <w:sz w:val="28"/>
          <w:szCs w:val="28"/>
          <w:lang w:val="en-US"/>
        </w:rPr>
      </w:pPr>
      <w:r w:rsidRPr="00D02F5E">
        <w:rPr>
          <w:rFonts w:ascii="Times New Roman" w:hAnsi="Times New Roman" w:cs="Times New Roman"/>
          <w:b/>
          <w:bCs/>
          <w:color w:val="000000"/>
          <w:spacing w:val="-4"/>
          <w:sz w:val="28"/>
          <w:szCs w:val="28"/>
          <w:lang w:val="en-US"/>
        </w:rPr>
        <w:t>Material</w:t>
      </w:r>
    </w:p>
    <w:p w:rsidR="00D02F5E" w:rsidRPr="00D02F5E" w:rsidRDefault="00D02F5E" w:rsidP="00D02F5E">
      <w:pPr>
        <w:shd w:val="clear" w:color="auto" w:fill="FFFFFF"/>
        <w:spacing w:before="240" w:line="302" w:lineRule="exact"/>
        <w:ind w:left="19" w:right="29"/>
        <w:jc w:val="both"/>
        <w:rPr>
          <w:rFonts w:ascii="Times New Roman" w:hAnsi="Times New Roman" w:cs="Times New Roman"/>
          <w:sz w:val="28"/>
          <w:szCs w:val="28"/>
          <w:lang w:val="en-US"/>
        </w:rPr>
      </w:pPr>
      <w:r w:rsidRPr="00D02F5E">
        <w:rPr>
          <w:rFonts w:ascii="Times New Roman" w:hAnsi="Times New Roman" w:cs="Times New Roman"/>
          <w:color w:val="000000"/>
          <w:sz w:val="28"/>
          <w:szCs w:val="28"/>
          <w:lang w:val="en-US"/>
        </w:rPr>
        <w:t xml:space="preserve">GroBe Mengen an Sand- , Schluff-, Ton- und Humusboden, gro&amp;er Karton bzw. Schachtel, </w:t>
      </w:r>
      <w:r w:rsidRPr="00D02F5E">
        <w:rPr>
          <w:rFonts w:ascii="Times New Roman" w:hAnsi="Times New Roman" w:cs="Times New Roman"/>
          <w:color w:val="000000"/>
          <w:spacing w:val="-1"/>
          <w:sz w:val="28"/>
          <w:szCs w:val="28"/>
          <w:lang w:val="en-US"/>
        </w:rPr>
        <w:t>Fon, Baume, Straucher im MaBstab einer gebastelten Modelleisenbahn</w:t>
      </w:r>
    </w:p>
    <w:p w:rsidR="00D02F5E" w:rsidRPr="00D02F5E" w:rsidRDefault="00D02F5E" w:rsidP="00D02F5E">
      <w:pPr>
        <w:shd w:val="clear" w:color="auto" w:fill="FFFFFF"/>
        <w:spacing w:before="274"/>
        <w:rPr>
          <w:rFonts w:ascii="Times New Roman" w:hAnsi="Times New Roman" w:cs="Times New Roman"/>
          <w:sz w:val="28"/>
          <w:szCs w:val="28"/>
          <w:lang w:val="en-US"/>
        </w:rPr>
      </w:pPr>
      <w:r w:rsidRPr="00D02F5E">
        <w:rPr>
          <w:rFonts w:ascii="Times New Roman" w:hAnsi="Times New Roman" w:cs="Times New Roman"/>
          <w:b/>
          <w:bCs/>
          <w:color w:val="000000"/>
          <w:spacing w:val="-1"/>
          <w:sz w:val="28"/>
          <w:szCs w:val="28"/>
          <w:lang w:val="en-US"/>
        </w:rPr>
        <w:lastRenderedPageBreak/>
        <w:t>Versuchsbeschreibung</w:t>
      </w:r>
    </w:p>
    <w:p w:rsidR="00D02F5E" w:rsidRPr="00D02F5E" w:rsidRDefault="00D02F5E" w:rsidP="00D02F5E">
      <w:pPr>
        <w:shd w:val="clear" w:color="auto" w:fill="FFFFFF"/>
        <w:spacing w:before="250" w:line="298" w:lineRule="exact"/>
        <w:ind w:left="5"/>
        <w:jc w:val="both"/>
        <w:rPr>
          <w:rFonts w:ascii="Times New Roman" w:hAnsi="Times New Roman" w:cs="Times New Roman"/>
          <w:sz w:val="28"/>
          <w:szCs w:val="28"/>
          <w:lang w:val="en-US"/>
        </w:rPr>
      </w:pPr>
      <w:r w:rsidRPr="00D02F5E">
        <w:rPr>
          <w:rFonts w:ascii="Times New Roman" w:hAnsi="Times New Roman" w:cs="Times New Roman"/>
          <w:color w:val="000000"/>
          <w:spacing w:val="-1"/>
          <w:sz w:val="28"/>
          <w:szCs w:val="28"/>
          <w:lang w:val="en-US"/>
        </w:rPr>
        <w:t xml:space="preserve">Die Wande an der Schmalseite eines Kartons werden entfernt. Eine Schmalseite bleibt offen und an der gegenuberliegenden Seite wird ein Fangsack montiert. Der Karton wird auf einen Tisch gestellt. 1 kg trockener Boden abgewogen. Dieser Boden wird an der wandfreien Seite </w:t>
      </w:r>
      <w:r w:rsidRPr="00D02F5E">
        <w:rPr>
          <w:rFonts w:ascii="Times New Roman" w:hAnsi="Times New Roman" w:cs="Times New Roman"/>
          <w:color w:val="000000"/>
          <w:sz w:val="28"/>
          <w:szCs w:val="28"/>
          <w:lang w:val="en-US"/>
        </w:rPr>
        <w:t xml:space="preserve">auf einem 25 cm breiten Streifen verteilt. Jetzt wird das Feld mit dem Fon angeblasen. Der </w:t>
      </w:r>
      <w:r w:rsidRPr="00D02F5E">
        <w:rPr>
          <w:rFonts w:ascii="Times New Roman" w:hAnsi="Times New Roman" w:cs="Times New Roman"/>
          <w:color w:val="000000"/>
          <w:spacing w:val="-1"/>
          <w:sz w:val="28"/>
          <w:szCs w:val="28"/>
          <w:lang w:val="en-US"/>
        </w:rPr>
        <w:t>Boden wird im Fangsack aufgefangen.</w:t>
      </w:r>
    </w:p>
    <w:p w:rsidR="00D02F5E" w:rsidRPr="00D02F5E" w:rsidRDefault="00D02F5E" w:rsidP="00D02F5E">
      <w:pPr>
        <w:shd w:val="clear" w:color="auto" w:fill="FFFFFF"/>
        <w:spacing w:before="274"/>
        <w:rPr>
          <w:rFonts w:ascii="Times New Roman" w:hAnsi="Times New Roman" w:cs="Times New Roman"/>
          <w:sz w:val="28"/>
          <w:szCs w:val="28"/>
        </w:rPr>
      </w:pPr>
      <w:r w:rsidRPr="00D02F5E">
        <w:rPr>
          <w:rFonts w:ascii="Times New Roman" w:hAnsi="Times New Roman" w:cs="Times New Roman"/>
          <w:b/>
          <w:bCs/>
          <w:color w:val="000000"/>
          <w:spacing w:val="-1"/>
          <w:sz w:val="28"/>
          <w:szCs w:val="28"/>
          <w:lang w:val="en-US"/>
        </w:rPr>
        <w:t xml:space="preserve">Auftrag </w:t>
      </w:r>
      <w:r w:rsidRPr="00D02F5E">
        <w:rPr>
          <w:rFonts w:ascii="Times New Roman" w:hAnsi="Times New Roman" w:cs="Times New Roman"/>
          <w:b/>
          <w:bCs/>
          <w:color w:val="000000"/>
          <w:spacing w:val="-1"/>
          <w:sz w:val="28"/>
          <w:szCs w:val="28"/>
        </w:rPr>
        <w:t xml:space="preserve">/ </w:t>
      </w:r>
      <w:r w:rsidRPr="00D02F5E">
        <w:rPr>
          <w:rFonts w:ascii="Times New Roman" w:hAnsi="Times New Roman" w:cs="Times New Roman"/>
          <w:b/>
          <w:bCs/>
          <w:color w:val="000000"/>
          <w:spacing w:val="-1"/>
          <w:sz w:val="28"/>
          <w:szCs w:val="28"/>
          <w:lang w:val="en-US"/>
        </w:rPr>
        <w:t>Aufgaben</w:t>
      </w:r>
    </w:p>
    <w:p w:rsidR="00D02F5E" w:rsidRPr="00D02F5E" w:rsidRDefault="00D02F5E" w:rsidP="00D02F5E">
      <w:pPr>
        <w:widowControl w:val="0"/>
        <w:numPr>
          <w:ilvl w:val="0"/>
          <w:numId w:val="22"/>
        </w:numPr>
        <w:shd w:val="clear" w:color="auto" w:fill="FFFFFF"/>
        <w:tabs>
          <w:tab w:val="left" w:pos="907"/>
        </w:tabs>
        <w:autoSpaceDE w:val="0"/>
        <w:autoSpaceDN w:val="0"/>
        <w:adjustRightInd w:val="0"/>
        <w:spacing w:before="72" w:after="0" w:line="341" w:lineRule="exact"/>
        <w:ind w:left="365"/>
        <w:rPr>
          <w:rFonts w:ascii="Times New Roman" w:hAnsi="Times New Roman" w:cs="Times New Roman"/>
          <w:color w:val="000000"/>
          <w:spacing w:val="-25"/>
          <w:sz w:val="28"/>
          <w:szCs w:val="28"/>
        </w:rPr>
      </w:pPr>
      <w:r w:rsidRPr="00D02F5E">
        <w:rPr>
          <w:rFonts w:ascii="Times New Roman" w:hAnsi="Times New Roman" w:cs="Times New Roman"/>
          <w:color w:val="000000"/>
          <w:sz w:val="28"/>
          <w:szCs w:val="28"/>
          <w:lang w:val="en-US"/>
        </w:rPr>
        <w:t>Wie viel Boden (in %) wurde ausgeweht? (aufgefangener Boden abwiegen)</w:t>
      </w:r>
    </w:p>
    <w:p w:rsidR="00D02F5E" w:rsidRPr="00D02F5E" w:rsidRDefault="00D02F5E" w:rsidP="00D02F5E">
      <w:pPr>
        <w:widowControl w:val="0"/>
        <w:numPr>
          <w:ilvl w:val="0"/>
          <w:numId w:val="22"/>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6"/>
          <w:sz w:val="28"/>
          <w:szCs w:val="28"/>
          <w:lang w:val="en-US"/>
        </w:rPr>
      </w:pPr>
      <w:r w:rsidRPr="00D02F5E">
        <w:rPr>
          <w:rFonts w:ascii="Times New Roman" w:hAnsi="Times New Roman" w:cs="Times New Roman"/>
          <w:color w:val="000000"/>
          <w:sz w:val="28"/>
          <w:szCs w:val="28"/>
          <w:lang w:val="en-US"/>
        </w:rPr>
        <w:t>Welche Unterschiede sind bei den einzelnen Bodenarten erkennbar?</w:t>
      </w:r>
    </w:p>
    <w:p w:rsidR="00D02F5E" w:rsidRPr="00D02F5E" w:rsidRDefault="00D02F5E" w:rsidP="00D02F5E">
      <w:pPr>
        <w:widowControl w:val="0"/>
        <w:numPr>
          <w:ilvl w:val="0"/>
          <w:numId w:val="22"/>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7"/>
          <w:sz w:val="28"/>
          <w:szCs w:val="28"/>
          <w:lang w:val="en-US"/>
        </w:rPr>
      </w:pPr>
      <w:r w:rsidRPr="00D02F5E">
        <w:rPr>
          <w:rFonts w:ascii="Times New Roman" w:hAnsi="Times New Roman" w:cs="Times New Roman"/>
          <w:color w:val="000000"/>
          <w:sz w:val="28"/>
          <w:szCs w:val="28"/>
          <w:lang w:val="en-US"/>
        </w:rPr>
        <w:t>Was geschieht, wenn Straucher oder Baume aufgebaut werden?</w:t>
      </w:r>
    </w:p>
    <w:p w:rsidR="00D02F5E" w:rsidRPr="00D02F5E" w:rsidRDefault="00D02F5E" w:rsidP="00D02F5E">
      <w:pPr>
        <w:widowControl w:val="0"/>
        <w:numPr>
          <w:ilvl w:val="0"/>
          <w:numId w:val="22"/>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6"/>
          <w:sz w:val="28"/>
          <w:szCs w:val="28"/>
          <w:lang w:val="en-US"/>
        </w:rPr>
      </w:pPr>
      <w:r w:rsidRPr="00D02F5E">
        <w:rPr>
          <w:rFonts w:ascii="Times New Roman" w:hAnsi="Times New Roman" w:cs="Times New Roman"/>
          <w:color w:val="000000"/>
          <w:sz w:val="28"/>
          <w:szCs w:val="28"/>
          <w:lang w:val="en-US"/>
        </w:rPr>
        <w:t>Wie kann der Wind in doppelter Weise die Bodenfruchtbarkeit zerstoren?</w:t>
      </w:r>
    </w:p>
    <w:p w:rsidR="009845B2" w:rsidRPr="00D02F5E" w:rsidRDefault="009845B2" w:rsidP="00D11092">
      <w:pPr>
        <w:spacing w:after="0" w:line="240" w:lineRule="auto"/>
        <w:ind w:firstLine="709"/>
        <w:jc w:val="both"/>
        <w:rPr>
          <w:rFonts w:ascii="Times New Roman" w:hAnsi="Times New Roman" w:cs="Times New Roman"/>
          <w:sz w:val="28"/>
          <w:szCs w:val="28"/>
          <w:lang w:val="en-US"/>
        </w:rPr>
      </w:pPr>
    </w:p>
    <w:p w:rsidR="009845B2" w:rsidRPr="007F3EE7" w:rsidRDefault="009845B2" w:rsidP="00D11092">
      <w:pPr>
        <w:spacing w:after="0" w:line="240" w:lineRule="auto"/>
        <w:ind w:firstLine="709"/>
        <w:jc w:val="both"/>
        <w:rPr>
          <w:rFonts w:ascii="Times New Roman" w:hAnsi="Times New Roman" w:cs="Times New Roman"/>
          <w:sz w:val="28"/>
          <w:szCs w:val="28"/>
          <w:lang w:val="en-US"/>
        </w:rPr>
      </w:pPr>
    </w:p>
    <w:p w:rsidR="009845B2" w:rsidRPr="007F3EE7" w:rsidRDefault="00A96B50" w:rsidP="00D11092">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b/>
          <w:bCs/>
          <w:color w:val="000000"/>
          <w:spacing w:val="3"/>
          <w:sz w:val="28"/>
          <w:szCs w:val="28"/>
          <w:lang w:val="en-US"/>
        </w:rPr>
        <w:t xml:space="preserve">Stunde 15           </w:t>
      </w:r>
      <w:r w:rsidR="009845B2" w:rsidRPr="007F3EE7">
        <w:rPr>
          <w:rFonts w:ascii="Times New Roman" w:hAnsi="Times New Roman" w:cs="Times New Roman"/>
          <w:b/>
          <w:bCs/>
          <w:color w:val="000000"/>
          <w:spacing w:val="3"/>
          <w:sz w:val="28"/>
          <w:szCs w:val="28"/>
          <w:lang w:val="en-US"/>
        </w:rPr>
        <w:t xml:space="preserve"> Versiegelung/Verbrauch</w:t>
      </w:r>
    </w:p>
    <w:p w:rsidR="009845B2" w:rsidRPr="007F3EE7" w:rsidRDefault="009845B2" w:rsidP="00D11092">
      <w:pPr>
        <w:shd w:val="clear" w:color="auto" w:fill="FFFFFF"/>
        <w:spacing w:after="0" w:line="240" w:lineRule="auto"/>
        <w:ind w:firstLine="709"/>
        <w:jc w:val="both"/>
        <w:rPr>
          <w:rFonts w:ascii="Times New Roman" w:hAnsi="Times New Roman" w:cs="Times New Roman"/>
          <w:sz w:val="28"/>
          <w:szCs w:val="28"/>
          <w:lang w:val="en-US"/>
        </w:rPr>
      </w:pPr>
      <w:r w:rsidRPr="007F3EE7">
        <w:rPr>
          <w:rFonts w:ascii="Times New Roman" w:hAnsi="Times New Roman" w:cs="Times New Roman"/>
          <w:color w:val="000000"/>
          <w:sz w:val="28"/>
          <w:szCs w:val="28"/>
          <w:lang w:val="en-US"/>
        </w:rPr>
        <w:t xml:space="preserve">Der Verbrauch an Flachen durch Rohstoffgewinnung (Kiesgruben, Steinbruche etc.), durch Ablagerungen (Deponien) und durch Umwandlung von intakten Boden in Siedlungs- und </w:t>
      </w:r>
      <w:r w:rsidRPr="007F3EE7">
        <w:rPr>
          <w:rFonts w:ascii="Times New Roman" w:hAnsi="Times New Roman" w:cs="Times New Roman"/>
          <w:color w:val="000000"/>
          <w:spacing w:val="-1"/>
          <w:sz w:val="28"/>
          <w:szCs w:val="28"/>
          <w:lang w:val="en-US"/>
        </w:rPr>
        <w:t>Verkehrsflachen nimmt stetig zu.</w:t>
      </w:r>
    </w:p>
    <w:p w:rsidR="009845B2" w:rsidRPr="007F3EE7" w:rsidRDefault="009845B2" w:rsidP="00D11092">
      <w:pPr>
        <w:framePr w:h="231" w:hRule="exact" w:hSpace="38" w:wrap="notBeside" w:vAnchor="text" w:hAnchor="text" w:x="6" w:y="5276"/>
        <w:shd w:val="clear" w:color="auto" w:fill="FFFFFF"/>
        <w:spacing w:after="0" w:line="240" w:lineRule="auto"/>
        <w:ind w:firstLine="709"/>
        <w:jc w:val="both"/>
        <w:rPr>
          <w:rFonts w:ascii="Times New Roman" w:hAnsi="Times New Roman" w:cs="Times New Roman"/>
          <w:sz w:val="28"/>
          <w:szCs w:val="28"/>
          <w:lang w:val="kk-KZ"/>
        </w:rPr>
      </w:pPr>
    </w:p>
    <w:p w:rsidR="009845B2" w:rsidRPr="007F3EE7" w:rsidRDefault="009845B2" w:rsidP="00D11092">
      <w:pPr>
        <w:shd w:val="clear" w:color="auto" w:fill="FFFFFF"/>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color w:val="000000"/>
          <w:spacing w:val="-1"/>
          <w:sz w:val="28"/>
          <w:szCs w:val="28"/>
          <w:lang w:val="en-US"/>
        </w:rPr>
        <w:t>In Baden- Wurttemberg, mit einer Gesamtflache von 36.000 km</w:t>
      </w:r>
      <w:r w:rsidRPr="007F3EE7">
        <w:rPr>
          <w:rFonts w:ascii="Times New Roman" w:hAnsi="Times New Roman" w:cs="Times New Roman"/>
          <w:color w:val="000000"/>
          <w:spacing w:val="-1"/>
          <w:sz w:val="28"/>
          <w:szCs w:val="28"/>
          <w:vertAlign w:val="superscript"/>
          <w:lang w:val="en-US"/>
        </w:rPr>
        <w:t>2</w:t>
      </w:r>
      <w:r w:rsidRPr="007F3EE7">
        <w:rPr>
          <w:rFonts w:ascii="Times New Roman" w:hAnsi="Times New Roman" w:cs="Times New Roman"/>
          <w:color w:val="000000"/>
          <w:spacing w:val="-1"/>
          <w:sz w:val="28"/>
          <w:szCs w:val="28"/>
          <w:lang w:val="en-US"/>
        </w:rPr>
        <w:t xml:space="preserve"> wurden 1993 12,3 % Boden </w:t>
      </w:r>
      <w:r w:rsidRPr="007F3EE7">
        <w:rPr>
          <w:rFonts w:ascii="Times New Roman" w:hAnsi="Times New Roman" w:cs="Times New Roman"/>
          <w:color w:val="000000"/>
          <w:spacing w:val="2"/>
          <w:sz w:val="28"/>
          <w:szCs w:val="28"/>
          <w:lang w:val="en-US"/>
        </w:rPr>
        <w:t>als Siedlungsflache versiegelt. Dies entspricht einer Flache von 540 km</w:t>
      </w:r>
      <w:r w:rsidRPr="007F3EE7">
        <w:rPr>
          <w:rFonts w:ascii="Times New Roman" w:hAnsi="Times New Roman" w:cs="Times New Roman"/>
          <w:color w:val="000000"/>
          <w:spacing w:val="2"/>
          <w:sz w:val="28"/>
          <w:szCs w:val="28"/>
          <w:vertAlign w:val="superscript"/>
          <w:lang w:val="en-US"/>
        </w:rPr>
        <w:t>2</w:t>
      </w:r>
      <w:r w:rsidRPr="007F3EE7">
        <w:rPr>
          <w:rFonts w:ascii="Times New Roman" w:hAnsi="Times New Roman" w:cs="Times New Roman"/>
          <w:color w:val="000000"/>
          <w:spacing w:val="2"/>
          <w:sz w:val="28"/>
          <w:szCs w:val="28"/>
          <w:lang w:val="en-US"/>
        </w:rPr>
        <w:t xml:space="preserve"> bzw. 54.000 ha </w:t>
      </w:r>
      <w:r w:rsidRPr="007F3EE7">
        <w:rPr>
          <w:rFonts w:ascii="Times New Roman" w:hAnsi="Times New Roman" w:cs="Times New Roman"/>
          <w:color w:val="000000"/>
          <w:spacing w:val="1"/>
          <w:sz w:val="28"/>
          <w:szCs w:val="28"/>
          <w:lang w:val="en-US"/>
        </w:rPr>
        <w:t>oder 72.973 FuBballfelder. Jahrlich werden in Baden-Wurttemberg 35 km</w:t>
      </w:r>
      <w:r w:rsidRPr="007F3EE7">
        <w:rPr>
          <w:rFonts w:ascii="Times New Roman" w:hAnsi="Times New Roman" w:cs="Times New Roman"/>
          <w:color w:val="000000"/>
          <w:spacing w:val="1"/>
          <w:sz w:val="28"/>
          <w:szCs w:val="28"/>
          <w:vertAlign w:val="superscript"/>
          <w:lang w:val="en-US"/>
        </w:rPr>
        <w:t>2</w:t>
      </w:r>
      <w:r w:rsidRPr="007F3EE7">
        <w:rPr>
          <w:rFonts w:ascii="Times New Roman" w:hAnsi="Times New Roman" w:cs="Times New Roman"/>
          <w:color w:val="000000"/>
          <w:spacing w:val="1"/>
          <w:sz w:val="28"/>
          <w:szCs w:val="28"/>
          <w:lang w:val="en-US"/>
        </w:rPr>
        <w:t xml:space="preserve"> oder 4730 </w:t>
      </w:r>
      <w:r w:rsidRPr="007F3EE7">
        <w:rPr>
          <w:rFonts w:ascii="Times New Roman" w:hAnsi="Times New Roman" w:cs="Times New Roman"/>
          <w:color w:val="000000"/>
          <w:sz w:val="28"/>
          <w:szCs w:val="28"/>
          <w:lang w:val="en-US"/>
        </w:rPr>
        <w:t xml:space="preserve">FuBballfelder wertvollen </w:t>
      </w:r>
      <w:r w:rsidRPr="007F3EE7">
        <w:rPr>
          <w:rFonts w:ascii="Times New Roman" w:hAnsi="Times New Roman" w:cs="Times New Roman"/>
          <w:i/>
          <w:color w:val="000000"/>
          <w:sz w:val="28"/>
          <w:szCs w:val="28"/>
          <w:lang w:val="en-US"/>
        </w:rPr>
        <w:t>Bodens versiegelt. (Ministerium</w:t>
      </w:r>
      <w:r w:rsidRPr="007F3EE7">
        <w:rPr>
          <w:rFonts w:ascii="Times New Roman" w:hAnsi="Times New Roman" w:cs="Times New Roman"/>
          <w:color w:val="000000"/>
          <w:sz w:val="28"/>
          <w:szCs w:val="28"/>
          <w:lang w:val="en-US"/>
        </w:rPr>
        <w:t xml:space="preserve"> fur Umwelt und Verkehr Baden-</w:t>
      </w:r>
      <w:r w:rsidRPr="007F3EE7">
        <w:rPr>
          <w:rFonts w:ascii="Times New Roman" w:hAnsi="Times New Roman" w:cs="Times New Roman"/>
          <w:color w:val="000000"/>
          <w:spacing w:val="-2"/>
          <w:sz w:val="28"/>
          <w:szCs w:val="28"/>
          <w:lang w:val="en-US"/>
        </w:rPr>
        <w:t>Wurttemberg).</w:t>
      </w:r>
    </w:p>
    <w:p w:rsidR="009845B2" w:rsidRPr="007F3EE7" w:rsidRDefault="009845B2" w:rsidP="00D11092">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noProof/>
          <w:sz w:val="28"/>
          <w:szCs w:val="28"/>
        </w:rPr>
        <w:drawing>
          <wp:inline distT="0" distB="0" distL="0" distR="0">
            <wp:extent cx="3162300" cy="193357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srcRect/>
                    <a:stretch>
                      <a:fillRect/>
                    </a:stretch>
                  </pic:blipFill>
                  <pic:spPr bwMode="auto">
                    <a:xfrm>
                      <a:off x="0" y="0"/>
                      <a:ext cx="3162300" cy="1933575"/>
                    </a:xfrm>
                    <a:prstGeom prst="rect">
                      <a:avLst/>
                    </a:prstGeom>
                    <a:noFill/>
                    <a:ln w="9525">
                      <a:noFill/>
                      <a:miter lim="800000"/>
                      <a:headEnd/>
                      <a:tailEnd/>
                    </a:ln>
                  </pic:spPr>
                </pic:pic>
              </a:graphicData>
            </a:graphic>
          </wp:inline>
        </w:drawing>
      </w:r>
    </w:p>
    <w:p w:rsidR="009845B2" w:rsidRDefault="009845B2" w:rsidP="00D11092">
      <w:pPr>
        <w:spacing w:after="0" w:line="240" w:lineRule="auto"/>
        <w:ind w:firstLine="709"/>
        <w:jc w:val="both"/>
        <w:rPr>
          <w:rFonts w:ascii="Times New Roman" w:hAnsi="Times New Roman" w:cs="Times New Roman"/>
          <w:sz w:val="28"/>
          <w:szCs w:val="28"/>
          <w:lang w:val="en-US"/>
        </w:rPr>
      </w:pPr>
    </w:p>
    <w:p w:rsidR="000F6616" w:rsidRPr="000F6616" w:rsidRDefault="000F6616" w:rsidP="000F6616">
      <w:pPr>
        <w:shd w:val="clear" w:color="auto" w:fill="FFFFFF"/>
        <w:spacing w:before="240" w:line="298" w:lineRule="exact"/>
        <w:ind w:left="10"/>
        <w:jc w:val="both"/>
        <w:rPr>
          <w:rFonts w:ascii="Times New Roman" w:hAnsi="Times New Roman" w:cs="Times New Roman"/>
          <w:sz w:val="28"/>
          <w:szCs w:val="28"/>
          <w:lang w:val="en-US"/>
        </w:rPr>
      </w:pPr>
      <w:r w:rsidRPr="000F6616">
        <w:rPr>
          <w:rFonts w:ascii="Times New Roman" w:hAnsi="Times New Roman" w:cs="Times New Roman"/>
          <w:color w:val="000000"/>
          <w:spacing w:val="2"/>
          <w:sz w:val="28"/>
          <w:szCs w:val="28"/>
          <w:lang w:val="en-US"/>
        </w:rPr>
        <w:t xml:space="preserve">Folgendes Bild liegt vom Tatort vor. Bleibt dieser Tatort fur immer in diesem Zustand? Gibt </w:t>
      </w:r>
      <w:r w:rsidRPr="000F6616">
        <w:rPr>
          <w:rFonts w:ascii="Times New Roman" w:hAnsi="Times New Roman" w:cs="Times New Roman"/>
          <w:color w:val="000000"/>
          <w:sz w:val="28"/>
          <w:szCs w:val="28"/>
          <w:lang w:val="en-US"/>
        </w:rPr>
        <w:t>es Krafte aus der Unterwelt, die diesen Schandfleck unauffallig beseitigen Bodenkonta-</w:t>
      </w:r>
      <w:r w:rsidRPr="000F6616">
        <w:rPr>
          <w:rFonts w:ascii="Times New Roman" w:hAnsi="Times New Roman" w:cs="Times New Roman"/>
          <w:color w:val="000000"/>
          <w:spacing w:val="-1"/>
          <w:sz w:val="28"/>
          <w:szCs w:val="28"/>
          <w:lang w:val="en-US"/>
        </w:rPr>
        <w:t>minationen (Tatort Fall 1)?</w:t>
      </w:r>
    </w:p>
    <w:p w:rsidR="000F6616" w:rsidRPr="000F6616" w:rsidRDefault="000F6616" w:rsidP="000F6616">
      <w:pPr>
        <w:shd w:val="clear" w:color="auto" w:fill="FFFFFF"/>
        <w:spacing w:before="278"/>
        <w:ind w:left="19"/>
        <w:rPr>
          <w:rFonts w:ascii="Times New Roman" w:hAnsi="Times New Roman" w:cs="Times New Roman"/>
          <w:sz w:val="28"/>
          <w:szCs w:val="28"/>
          <w:lang w:val="en-US"/>
        </w:rPr>
      </w:pPr>
      <w:r w:rsidRPr="000F6616">
        <w:rPr>
          <w:rFonts w:ascii="Times New Roman" w:hAnsi="Times New Roman" w:cs="Times New Roman"/>
          <w:b/>
          <w:bCs/>
          <w:color w:val="000000"/>
          <w:spacing w:val="-4"/>
          <w:sz w:val="28"/>
          <w:szCs w:val="28"/>
          <w:lang w:val="en-US"/>
        </w:rPr>
        <w:lastRenderedPageBreak/>
        <w:t>Material</w:t>
      </w:r>
    </w:p>
    <w:p w:rsidR="000F6616" w:rsidRPr="000F6616" w:rsidRDefault="000F6616" w:rsidP="000F6616">
      <w:pPr>
        <w:shd w:val="clear" w:color="auto" w:fill="FFFFFF"/>
        <w:spacing w:before="245" w:line="298" w:lineRule="exact"/>
        <w:ind w:left="10" w:right="24"/>
        <w:jc w:val="both"/>
        <w:rPr>
          <w:rFonts w:ascii="Times New Roman" w:hAnsi="Times New Roman" w:cs="Times New Roman"/>
          <w:sz w:val="28"/>
          <w:szCs w:val="28"/>
          <w:lang w:val="en-US"/>
        </w:rPr>
      </w:pPr>
      <w:r w:rsidRPr="000F6616">
        <w:rPr>
          <w:rFonts w:ascii="Times New Roman" w:hAnsi="Times New Roman" w:cs="Times New Roman"/>
          <w:color w:val="000000"/>
          <w:sz w:val="28"/>
          <w:szCs w:val="28"/>
          <w:lang w:val="en-US"/>
        </w:rPr>
        <w:t xml:space="preserve">Notizblock, </w:t>
      </w:r>
      <w:r w:rsidRPr="000F6616">
        <w:rPr>
          <w:rFonts w:ascii="Times New Roman" w:hAnsi="Times New Roman" w:cs="Times New Roman"/>
          <w:b/>
          <w:bCs/>
          <w:color w:val="000000"/>
          <w:sz w:val="28"/>
          <w:szCs w:val="28"/>
          <w:lang w:val="en-US"/>
        </w:rPr>
        <w:t xml:space="preserve">Schnelltest: </w:t>
      </w:r>
      <w:r w:rsidRPr="000F6616">
        <w:rPr>
          <w:rFonts w:ascii="Times New Roman" w:hAnsi="Times New Roman" w:cs="Times New Roman"/>
          <w:color w:val="000000"/>
          <w:sz w:val="28"/>
          <w:szCs w:val="28"/>
          <w:lang w:val="en-US"/>
        </w:rPr>
        <w:t xml:space="preserve">Sandboden, Lehmboden, Komposterde; Heizol oder Altol; Wasser, 3 Stative, 3 Glasrohren von ca. 30 cm Lange und 3 cm Durchmesser; 3 Becherglaser, Mull, </w:t>
      </w:r>
      <w:r w:rsidRPr="000F6616">
        <w:rPr>
          <w:rFonts w:ascii="Times New Roman" w:hAnsi="Times New Roman" w:cs="Times New Roman"/>
          <w:b/>
          <w:bCs/>
          <w:color w:val="000000"/>
          <w:sz w:val="28"/>
          <w:szCs w:val="28"/>
          <w:lang w:val="en-US"/>
        </w:rPr>
        <w:t xml:space="preserve">Langzeittest: </w:t>
      </w:r>
      <w:r w:rsidRPr="000F6616">
        <w:rPr>
          <w:rFonts w:ascii="Times New Roman" w:hAnsi="Times New Roman" w:cs="Times New Roman"/>
          <w:color w:val="000000"/>
          <w:sz w:val="28"/>
          <w:szCs w:val="28"/>
          <w:lang w:val="en-US"/>
        </w:rPr>
        <w:t>Gartenerde, 2 Blumentopfe oder Petrieschalen; Heizol oder Altol</w:t>
      </w:r>
    </w:p>
    <w:p w:rsidR="000F6616" w:rsidRPr="000F6616" w:rsidRDefault="000F6616" w:rsidP="000F6616">
      <w:pPr>
        <w:shd w:val="clear" w:color="auto" w:fill="FFFFFF"/>
        <w:spacing w:before="38" w:line="542" w:lineRule="exact"/>
        <w:ind w:left="5"/>
        <w:rPr>
          <w:rFonts w:ascii="Times New Roman" w:hAnsi="Times New Roman" w:cs="Times New Roman"/>
          <w:sz w:val="28"/>
          <w:szCs w:val="28"/>
          <w:lang w:val="en-US"/>
        </w:rPr>
      </w:pPr>
      <w:r w:rsidRPr="000F6616">
        <w:rPr>
          <w:rFonts w:ascii="Times New Roman" w:hAnsi="Times New Roman" w:cs="Times New Roman"/>
          <w:b/>
          <w:bCs/>
          <w:color w:val="000000"/>
          <w:spacing w:val="-1"/>
          <w:sz w:val="28"/>
          <w:szCs w:val="28"/>
          <w:lang w:val="en-US"/>
        </w:rPr>
        <w:t>Versuchsbeschreibung</w:t>
      </w:r>
    </w:p>
    <w:p w:rsidR="000F6616" w:rsidRPr="000F6616" w:rsidRDefault="000F6616" w:rsidP="000F6616">
      <w:pPr>
        <w:shd w:val="clear" w:color="auto" w:fill="FFFFFF"/>
        <w:spacing w:line="542" w:lineRule="exact"/>
        <w:ind w:left="19"/>
        <w:rPr>
          <w:rFonts w:ascii="Times New Roman" w:hAnsi="Times New Roman" w:cs="Times New Roman"/>
          <w:sz w:val="28"/>
          <w:szCs w:val="28"/>
          <w:lang w:val="en-US"/>
        </w:rPr>
      </w:pPr>
      <w:r w:rsidRPr="000F6616">
        <w:rPr>
          <w:rFonts w:ascii="Times New Roman" w:hAnsi="Times New Roman" w:cs="Times New Roman"/>
          <w:color w:val="000000"/>
          <w:spacing w:val="-1"/>
          <w:sz w:val="28"/>
          <w:szCs w:val="28"/>
          <w:lang w:val="en-US"/>
        </w:rPr>
        <w:t>Einblick in die Arbeitsmethode der Unterwelt.</w:t>
      </w:r>
    </w:p>
    <w:p w:rsidR="000F6616" w:rsidRPr="000F6616" w:rsidRDefault="000F6616" w:rsidP="000F6616">
      <w:pPr>
        <w:shd w:val="clear" w:color="auto" w:fill="FFFFFF"/>
        <w:spacing w:line="542" w:lineRule="exact"/>
        <w:ind w:left="10"/>
        <w:rPr>
          <w:rFonts w:ascii="Times New Roman" w:hAnsi="Times New Roman" w:cs="Times New Roman"/>
          <w:sz w:val="28"/>
          <w:szCs w:val="28"/>
        </w:rPr>
      </w:pPr>
      <w:r w:rsidRPr="000F6616">
        <w:rPr>
          <w:rFonts w:ascii="Times New Roman" w:hAnsi="Times New Roman" w:cs="Times New Roman"/>
          <w:b/>
          <w:bCs/>
          <w:color w:val="000000"/>
          <w:spacing w:val="-2"/>
          <w:sz w:val="28"/>
          <w:szCs w:val="28"/>
          <w:lang w:val="en-US"/>
        </w:rPr>
        <w:t>Schnelltest:</w:t>
      </w:r>
    </w:p>
    <w:p w:rsidR="000F6616" w:rsidRPr="000F6616" w:rsidRDefault="000F6616" w:rsidP="000F6616">
      <w:pPr>
        <w:widowControl w:val="0"/>
        <w:numPr>
          <w:ilvl w:val="0"/>
          <w:numId w:val="23"/>
        </w:numPr>
        <w:shd w:val="clear" w:color="auto" w:fill="FFFFFF"/>
        <w:tabs>
          <w:tab w:val="left" w:pos="907"/>
        </w:tabs>
        <w:autoSpaceDE w:val="0"/>
        <w:autoSpaceDN w:val="0"/>
        <w:adjustRightInd w:val="0"/>
        <w:spacing w:before="19" w:after="0" w:line="336" w:lineRule="exact"/>
        <w:ind w:left="365"/>
        <w:rPr>
          <w:rFonts w:ascii="Times New Roman" w:hAnsi="Times New Roman" w:cs="Times New Roman"/>
          <w:color w:val="000000"/>
          <w:spacing w:val="-25"/>
          <w:sz w:val="28"/>
          <w:szCs w:val="28"/>
          <w:lang w:val="en-US"/>
        </w:rPr>
      </w:pPr>
      <w:r w:rsidRPr="000F6616">
        <w:rPr>
          <w:rFonts w:ascii="Times New Roman" w:hAnsi="Times New Roman" w:cs="Times New Roman"/>
          <w:color w:val="000000"/>
          <w:spacing w:val="-1"/>
          <w:sz w:val="28"/>
          <w:szCs w:val="28"/>
          <w:lang w:val="en-US"/>
        </w:rPr>
        <w:t>Glasrohren am unteren Ende mit Mull verschlieBen.</w:t>
      </w:r>
    </w:p>
    <w:p w:rsidR="000F6616" w:rsidRPr="000F6616" w:rsidRDefault="000F6616" w:rsidP="000F6616">
      <w:pPr>
        <w:widowControl w:val="0"/>
        <w:numPr>
          <w:ilvl w:val="0"/>
          <w:numId w:val="23"/>
        </w:numPr>
        <w:shd w:val="clear" w:color="auto" w:fill="FFFFFF"/>
        <w:tabs>
          <w:tab w:val="left" w:pos="907"/>
        </w:tabs>
        <w:autoSpaceDE w:val="0"/>
        <w:autoSpaceDN w:val="0"/>
        <w:adjustRightInd w:val="0"/>
        <w:spacing w:after="0" w:line="336" w:lineRule="exact"/>
        <w:ind w:left="365"/>
        <w:rPr>
          <w:rFonts w:ascii="Times New Roman" w:hAnsi="Times New Roman" w:cs="Times New Roman"/>
          <w:color w:val="000000"/>
          <w:spacing w:val="-16"/>
          <w:sz w:val="28"/>
          <w:szCs w:val="28"/>
          <w:lang w:val="en-US"/>
        </w:rPr>
      </w:pPr>
      <w:r w:rsidRPr="000F6616">
        <w:rPr>
          <w:rFonts w:ascii="Times New Roman" w:hAnsi="Times New Roman" w:cs="Times New Roman"/>
          <w:color w:val="000000"/>
          <w:spacing w:val="-1"/>
          <w:sz w:val="28"/>
          <w:szCs w:val="28"/>
          <w:lang w:val="en-US"/>
        </w:rPr>
        <w:t>Rohren jeweils mit Sand, Lehm und Kompost fullen.</w:t>
      </w:r>
    </w:p>
    <w:p w:rsidR="000F6616" w:rsidRPr="000F6616" w:rsidRDefault="000F6616" w:rsidP="000F6616">
      <w:pPr>
        <w:widowControl w:val="0"/>
        <w:numPr>
          <w:ilvl w:val="0"/>
          <w:numId w:val="23"/>
        </w:numPr>
        <w:shd w:val="clear" w:color="auto" w:fill="FFFFFF"/>
        <w:tabs>
          <w:tab w:val="left" w:pos="907"/>
        </w:tabs>
        <w:autoSpaceDE w:val="0"/>
        <w:autoSpaceDN w:val="0"/>
        <w:adjustRightInd w:val="0"/>
        <w:spacing w:before="5" w:after="0" w:line="336" w:lineRule="exact"/>
        <w:ind w:left="365"/>
        <w:rPr>
          <w:rFonts w:ascii="Times New Roman" w:hAnsi="Times New Roman" w:cs="Times New Roman"/>
          <w:color w:val="000000"/>
          <w:spacing w:val="-17"/>
          <w:sz w:val="28"/>
          <w:szCs w:val="28"/>
          <w:lang w:val="en-US"/>
        </w:rPr>
      </w:pPr>
      <w:r w:rsidRPr="000F6616">
        <w:rPr>
          <w:rFonts w:ascii="Times New Roman" w:hAnsi="Times New Roman" w:cs="Times New Roman"/>
          <w:color w:val="000000"/>
          <w:spacing w:val="-1"/>
          <w:sz w:val="28"/>
          <w:szCs w:val="28"/>
          <w:lang w:val="en-US"/>
        </w:rPr>
        <w:t>Rohren am Stativ befestigen und Becherglaser unter die Rohren stellen.</w:t>
      </w:r>
    </w:p>
    <w:p w:rsidR="000F6616" w:rsidRPr="000F6616" w:rsidRDefault="000F6616" w:rsidP="000F6616">
      <w:pPr>
        <w:widowControl w:val="0"/>
        <w:numPr>
          <w:ilvl w:val="0"/>
          <w:numId w:val="23"/>
        </w:numPr>
        <w:shd w:val="clear" w:color="auto" w:fill="FFFFFF"/>
        <w:tabs>
          <w:tab w:val="left" w:pos="907"/>
        </w:tabs>
        <w:autoSpaceDE w:val="0"/>
        <w:autoSpaceDN w:val="0"/>
        <w:adjustRightInd w:val="0"/>
        <w:spacing w:before="5" w:after="0" w:line="336" w:lineRule="exact"/>
        <w:ind w:left="365"/>
        <w:rPr>
          <w:rFonts w:ascii="Times New Roman" w:hAnsi="Times New Roman" w:cs="Times New Roman"/>
          <w:color w:val="000000"/>
          <w:spacing w:val="-16"/>
          <w:sz w:val="28"/>
          <w:szCs w:val="28"/>
          <w:lang w:val="en-US"/>
        </w:rPr>
      </w:pPr>
      <w:r w:rsidRPr="000F6616">
        <w:rPr>
          <w:rFonts w:ascii="Times New Roman" w:hAnsi="Times New Roman" w:cs="Times New Roman"/>
          <w:color w:val="000000"/>
          <w:spacing w:val="-1"/>
          <w:sz w:val="28"/>
          <w:szCs w:val="28"/>
          <w:lang w:val="en-US"/>
        </w:rPr>
        <w:t>Jeweils 10 ml Altol bzw. Heizol auf die Boden gie&amp;en.</w:t>
      </w:r>
    </w:p>
    <w:p w:rsidR="000F6616" w:rsidRPr="000F6616" w:rsidRDefault="000F6616" w:rsidP="000F6616">
      <w:pPr>
        <w:widowControl w:val="0"/>
        <w:numPr>
          <w:ilvl w:val="0"/>
          <w:numId w:val="23"/>
        </w:numPr>
        <w:shd w:val="clear" w:color="auto" w:fill="FFFFFF"/>
        <w:tabs>
          <w:tab w:val="left" w:pos="907"/>
        </w:tabs>
        <w:autoSpaceDE w:val="0"/>
        <w:autoSpaceDN w:val="0"/>
        <w:adjustRightInd w:val="0"/>
        <w:spacing w:before="5" w:after="0" w:line="336" w:lineRule="exact"/>
        <w:ind w:left="365"/>
        <w:rPr>
          <w:rFonts w:ascii="Times New Roman" w:hAnsi="Times New Roman" w:cs="Times New Roman"/>
          <w:color w:val="000000"/>
          <w:spacing w:val="-17"/>
          <w:sz w:val="28"/>
          <w:szCs w:val="28"/>
          <w:lang w:val="en-US"/>
        </w:rPr>
      </w:pPr>
      <w:r w:rsidRPr="000F6616">
        <w:rPr>
          <w:rFonts w:ascii="Times New Roman" w:hAnsi="Times New Roman" w:cs="Times New Roman"/>
          <w:color w:val="000000"/>
          <w:spacing w:val="-1"/>
          <w:sz w:val="28"/>
          <w:szCs w:val="28"/>
          <w:lang w:val="en-US"/>
        </w:rPr>
        <w:t>Boden mit Wasser begie&amp;en, dass 10 ml Filtrat im Becherglas sich sammeln.</w:t>
      </w:r>
    </w:p>
    <w:p w:rsidR="000F6616" w:rsidRPr="000F6616" w:rsidRDefault="000F6616" w:rsidP="000F6616">
      <w:pPr>
        <w:shd w:val="clear" w:color="auto" w:fill="FFFFFF"/>
        <w:spacing w:before="211"/>
        <w:ind w:left="14"/>
        <w:rPr>
          <w:rFonts w:ascii="Times New Roman" w:hAnsi="Times New Roman" w:cs="Times New Roman"/>
          <w:sz w:val="28"/>
          <w:szCs w:val="28"/>
        </w:rPr>
      </w:pPr>
      <w:r w:rsidRPr="000F6616">
        <w:rPr>
          <w:rFonts w:ascii="Times New Roman" w:hAnsi="Times New Roman" w:cs="Times New Roman"/>
          <w:b/>
          <w:bCs/>
          <w:color w:val="000000"/>
          <w:spacing w:val="-3"/>
          <w:sz w:val="28"/>
          <w:szCs w:val="28"/>
          <w:lang w:val="en-US"/>
        </w:rPr>
        <w:t>Langzeittest:</w:t>
      </w:r>
    </w:p>
    <w:p w:rsidR="000F6616" w:rsidRPr="000F6616" w:rsidRDefault="000F6616" w:rsidP="000F6616">
      <w:pPr>
        <w:widowControl w:val="0"/>
        <w:numPr>
          <w:ilvl w:val="0"/>
          <w:numId w:val="24"/>
        </w:numPr>
        <w:shd w:val="clear" w:color="auto" w:fill="FFFFFF"/>
        <w:tabs>
          <w:tab w:val="left" w:pos="907"/>
        </w:tabs>
        <w:autoSpaceDE w:val="0"/>
        <w:autoSpaceDN w:val="0"/>
        <w:adjustRightInd w:val="0"/>
        <w:spacing w:before="72" w:after="0" w:line="341" w:lineRule="exact"/>
        <w:ind w:left="365"/>
        <w:rPr>
          <w:rFonts w:ascii="Times New Roman" w:hAnsi="Times New Roman" w:cs="Times New Roman"/>
          <w:color w:val="000000"/>
          <w:spacing w:val="-25"/>
          <w:sz w:val="28"/>
          <w:szCs w:val="28"/>
          <w:lang w:val="en-US"/>
        </w:rPr>
      </w:pPr>
      <w:r w:rsidRPr="000F6616">
        <w:rPr>
          <w:rFonts w:ascii="Times New Roman" w:hAnsi="Times New Roman" w:cs="Times New Roman"/>
          <w:color w:val="000000"/>
          <w:spacing w:val="-1"/>
          <w:sz w:val="28"/>
          <w:szCs w:val="28"/>
          <w:lang w:val="en-US"/>
        </w:rPr>
        <w:t>zwei Blumentopfe mit feuchter Gartenerde fullen.</w:t>
      </w:r>
    </w:p>
    <w:p w:rsidR="000F6616" w:rsidRPr="000F6616" w:rsidRDefault="000F6616" w:rsidP="000F6616">
      <w:pPr>
        <w:widowControl w:val="0"/>
        <w:numPr>
          <w:ilvl w:val="0"/>
          <w:numId w:val="24"/>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6"/>
          <w:sz w:val="28"/>
          <w:szCs w:val="28"/>
          <w:lang w:val="en-US"/>
        </w:rPr>
      </w:pPr>
      <w:r w:rsidRPr="000F6616">
        <w:rPr>
          <w:rFonts w:ascii="Times New Roman" w:hAnsi="Times New Roman" w:cs="Times New Roman"/>
          <w:color w:val="000000"/>
          <w:spacing w:val="-1"/>
          <w:sz w:val="28"/>
          <w:szCs w:val="28"/>
          <w:lang w:val="en-US"/>
        </w:rPr>
        <w:t>zu einem Topf 5 ml Altol geben.</w:t>
      </w:r>
    </w:p>
    <w:p w:rsidR="000F6616" w:rsidRPr="000F6616" w:rsidRDefault="000F6616" w:rsidP="000F6616">
      <w:pPr>
        <w:widowControl w:val="0"/>
        <w:numPr>
          <w:ilvl w:val="0"/>
          <w:numId w:val="24"/>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7"/>
          <w:sz w:val="28"/>
          <w:szCs w:val="28"/>
          <w:lang w:val="en-US"/>
        </w:rPr>
      </w:pPr>
      <w:r w:rsidRPr="000F6616">
        <w:rPr>
          <w:rFonts w:ascii="Times New Roman" w:hAnsi="Times New Roman" w:cs="Times New Roman"/>
          <w:color w:val="000000"/>
          <w:spacing w:val="-1"/>
          <w:sz w:val="28"/>
          <w:szCs w:val="28"/>
          <w:lang w:val="en-US"/>
        </w:rPr>
        <w:t>auf beide Topfe ein Filterpapier oder Papiertaschentuch legen.</w:t>
      </w:r>
    </w:p>
    <w:p w:rsidR="000F6616" w:rsidRPr="000F6616" w:rsidRDefault="000F6616" w:rsidP="000F6616">
      <w:pPr>
        <w:widowControl w:val="0"/>
        <w:numPr>
          <w:ilvl w:val="0"/>
          <w:numId w:val="24"/>
        </w:numPr>
        <w:shd w:val="clear" w:color="auto" w:fill="FFFFFF"/>
        <w:tabs>
          <w:tab w:val="left" w:pos="907"/>
        </w:tabs>
        <w:autoSpaceDE w:val="0"/>
        <w:autoSpaceDN w:val="0"/>
        <w:adjustRightInd w:val="0"/>
        <w:spacing w:after="0" w:line="341" w:lineRule="exact"/>
        <w:ind w:left="365"/>
        <w:rPr>
          <w:rFonts w:ascii="Times New Roman" w:hAnsi="Times New Roman" w:cs="Times New Roman"/>
          <w:color w:val="000000"/>
          <w:spacing w:val="-16"/>
          <w:sz w:val="28"/>
          <w:szCs w:val="28"/>
          <w:lang w:val="en-US"/>
        </w:rPr>
      </w:pPr>
      <w:r w:rsidRPr="000F6616">
        <w:rPr>
          <w:rFonts w:ascii="Times New Roman" w:hAnsi="Times New Roman" w:cs="Times New Roman"/>
          <w:color w:val="000000"/>
          <w:spacing w:val="-1"/>
          <w:sz w:val="28"/>
          <w:szCs w:val="28"/>
          <w:lang w:val="en-US"/>
        </w:rPr>
        <w:t>Papier uber langere Zeit ca. 14 Tage beobachten.</w:t>
      </w:r>
    </w:p>
    <w:p w:rsidR="000F6616" w:rsidRPr="000F6616" w:rsidRDefault="000F6616" w:rsidP="000F6616">
      <w:pPr>
        <w:shd w:val="clear" w:color="auto" w:fill="FFFFFF"/>
        <w:spacing w:before="206"/>
        <w:ind w:left="5"/>
        <w:rPr>
          <w:rFonts w:ascii="Times New Roman" w:hAnsi="Times New Roman" w:cs="Times New Roman"/>
          <w:sz w:val="28"/>
          <w:szCs w:val="28"/>
        </w:rPr>
      </w:pPr>
      <w:r w:rsidRPr="000F6616">
        <w:rPr>
          <w:rFonts w:ascii="Times New Roman" w:hAnsi="Times New Roman" w:cs="Times New Roman"/>
          <w:b/>
          <w:bCs/>
          <w:color w:val="000000"/>
          <w:spacing w:val="-1"/>
          <w:sz w:val="28"/>
          <w:szCs w:val="28"/>
          <w:lang w:val="en-US"/>
        </w:rPr>
        <w:t xml:space="preserve">Auftrag </w:t>
      </w:r>
      <w:r w:rsidRPr="000F6616">
        <w:rPr>
          <w:rFonts w:ascii="Times New Roman" w:hAnsi="Times New Roman" w:cs="Times New Roman"/>
          <w:b/>
          <w:bCs/>
          <w:color w:val="000000"/>
          <w:spacing w:val="-1"/>
          <w:sz w:val="28"/>
          <w:szCs w:val="28"/>
        </w:rPr>
        <w:t xml:space="preserve">/ </w:t>
      </w:r>
      <w:r w:rsidRPr="000F6616">
        <w:rPr>
          <w:rFonts w:ascii="Times New Roman" w:hAnsi="Times New Roman" w:cs="Times New Roman"/>
          <w:b/>
          <w:bCs/>
          <w:color w:val="000000"/>
          <w:spacing w:val="-1"/>
          <w:sz w:val="28"/>
          <w:szCs w:val="28"/>
          <w:lang w:val="en-US"/>
        </w:rPr>
        <w:t>Aufgaben</w:t>
      </w:r>
    </w:p>
    <w:p w:rsidR="000F6616" w:rsidRPr="000F6616" w:rsidRDefault="000F6616" w:rsidP="000F6616">
      <w:pPr>
        <w:shd w:val="clear" w:color="auto" w:fill="FFFFFF"/>
        <w:spacing w:before="283"/>
        <w:rPr>
          <w:rFonts w:ascii="Times New Roman" w:hAnsi="Times New Roman" w:cs="Times New Roman"/>
          <w:sz w:val="28"/>
          <w:szCs w:val="28"/>
        </w:rPr>
      </w:pPr>
      <w:r w:rsidRPr="000F6616">
        <w:rPr>
          <w:rFonts w:ascii="Times New Roman" w:hAnsi="Times New Roman" w:cs="Times New Roman"/>
          <w:b/>
          <w:bCs/>
          <w:color w:val="000000"/>
          <w:sz w:val="28"/>
          <w:szCs w:val="28"/>
          <w:lang w:val="en-US"/>
        </w:rPr>
        <w:t>Zum Schnelletest</w:t>
      </w:r>
    </w:p>
    <w:p w:rsidR="000F6616" w:rsidRPr="000F6616" w:rsidRDefault="000F6616" w:rsidP="000F6616">
      <w:pPr>
        <w:widowControl w:val="0"/>
        <w:numPr>
          <w:ilvl w:val="0"/>
          <w:numId w:val="25"/>
        </w:numPr>
        <w:shd w:val="clear" w:color="auto" w:fill="FFFFFF"/>
        <w:tabs>
          <w:tab w:val="left" w:pos="907"/>
        </w:tabs>
        <w:autoSpaceDE w:val="0"/>
        <w:autoSpaceDN w:val="0"/>
        <w:adjustRightInd w:val="0"/>
        <w:spacing w:before="82" w:after="0" w:line="336" w:lineRule="exact"/>
        <w:ind w:left="365"/>
        <w:rPr>
          <w:rFonts w:ascii="Times New Roman" w:hAnsi="Times New Roman" w:cs="Times New Roman"/>
          <w:color w:val="000000"/>
          <w:spacing w:val="-25"/>
          <w:sz w:val="28"/>
          <w:szCs w:val="28"/>
          <w:lang w:val="en-US"/>
        </w:rPr>
      </w:pPr>
      <w:r w:rsidRPr="000F6616">
        <w:rPr>
          <w:rFonts w:ascii="Times New Roman" w:hAnsi="Times New Roman" w:cs="Times New Roman"/>
          <w:color w:val="000000"/>
          <w:sz w:val="28"/>
          <w:szCs w:val="28"/>
          <w:lang w:val="en-US"/>
        </w:rPr>
        <w:t>Welchen Geruch oder Farbe zeigen die Filtrate?</w:t>
      </w:r>
    </w:p>
    <w:p w:rsidR="000F6616" w:rsidRPr="000F6616" w:rsidRDefault="000F6616" w:rsidP="000F6616">
      <w:pPr>
        <w:widowControl w:val="0"/>
        <w:numPr>
          <w:ilvl w:val="0"/>
          <w:numId w:val="25"/>
        </w:numPr>
        <w:shd w:val="clear" w:color="auto" w:fill="FFFFFF"/>
        <w:tabs>
          <w:tab w:val="left" w:pos="907"/>
        </w:tabs>
        <w:autoSpaceDE w:val="0"/>
        <w:autoSpaceDN w:val="0"/>
        <w:adjustRightInd w:val="0"/>
        <w:spacing w:after="0" w:line="336" w:lineRule="exact"/>
        <w:ind w:left="365"/>
        <w:rPr>
          <w:rFonts w:ascii="Times New Roman" w:hAnsi="Times New Roman" w:cs="Times New Roman"/>
          <w:color w:val="000000"/>
          <w:spacing w:val="-16"/>
          <w:sz w:val="28"/>
          <w:szCs w:val="28"/>
          <w:lang w:val="en-US"/>
        </w:rPr>
      </w:pPr>
      <w:r w:rsidRPr="000F6616">
        <w:rPr>
          <w:rFonts w:ascii="Times New Roman" w:hAnsi="Times New Roman" w:cs="Times New Roman"/>
          <w:color w:val="000000"/>
          <w:sz w:val="28"/>
          <w:szCs w:val="28"/>
          <w:lang w:val="en-US"/>
        </w:rPr>
        <w:t>Wie ist die Filterwirkung der verschiedenen Boden?</w:t>
      </w:r>
    </w:p>
    <w:p w:rsidR="000F6616" w:rsidRPr="000F6616" w:rsidRDefault="000F6616" w:rsidP="000F6616">
      <w:pPr>
        <w:widowControl w:val="0"/>
        <w:numPr>
          <w:ilvl w:val="0"/>
          <w:numId w:val="25"/>
        </w:numPr>
        <w:shd w:val="clear" w:color="auto" w:fill="FFFFFF"/>
        <w:tabs>
          <w:tab w:val="left" w:pos="907"/>
        </w:tabs>
        <w:autoSpaceDE w:val="0"/>
        <w:autoSpaceDN w:val="0"/>
        <w:adjustRightInd w:val="0"/>
        <w:spacing w:before="5" w:after="0" w:line="336" w:lineRule="exact"/>
        <w:ind w:left="365"/>
        <w:rPr>
          <w:rFonts w:ascii="Times New Roman" w:hAnsi="Times New Roman" w:cs="Times New Roman"/>
          <w:color w:val="000000"/>
          <w:spacing w:val="-17"/>
          <w:sz w:val="28"/>
          <w:szCs w:val="28"/>
          <w:lang w:val="en-US"/>
        </w:rPr>
      </w:pPr>
      <w:r w:rsidRPr="000F6616">
        <w:rPr>
          <w:rFonts w:ascii="Times New Roman" w:hAnsi="Times New Roman" w:cs="Times New Roman"/>
          <w:color w:val="000000"/>
          <w:sz w:val="28"/>
          <w:szCs w:val="28"/>
          <w:lang w:val="en-US"/>
        </w:rPr>
        <w:t>Was bedeutet dies fur den Tatort?</w:t>
      </w:r>
    </w:p>
    <w:p w:rsidR="000F6616" w:rsidRPr="000F6616" w:rsidRDefault="000F6616" w:rsidP="000F6616">
      <w:pPr>
        <w:shd w:val="clear" w:color="auto" w:fill="FFFFFF"/>
        <w:spacing w:before="216"/>
        <w:ind w:left="14"/>
        <w:rPr>
          <w:rFonts w:ascii="Times New Roman" w:hAnsi="Times New Roman" w:cs="Times New Roman"/>
          <w:sz w:val="28"/>
          <w:szCs w:val="28"/>
        </w:rPr>
      </w:pPr>
      <w:r w:rsidRPr="000F6616">
        <w:rPr>
          <w:rFonts w:ascii="Times New Roman" w:hAnsi="Times New Roman" w:cs="Times New Roman"/>
          <w:b/>
          <w:bCs/>
          <w:color w:val="000000"/>
          <w:spacing w:val="-2"/>
          <w:sz w:val="28"/>
          <w:szCs w:val="28"/>
          <w:lang w:val="en-US"/>
        </w:rPr>
        <w:t>Langzeittest</w:t>
      </w:r>
    </w:p>
    <w:p w:rsidR="000F6616" w:rsidRPr="000F6616" w:rsidRDefault="000F6616" w:rsidP="000F6616">
      <w:pPr>
        <w:widowControl w:val="0"/>
        <w:numPr>
          <w:ilvl w:val="0"/>
          <w:numId w:val="26"/>
        </w:numPr>
        <w:shd w:val="clear" w:color="auto" w:fill="FFFFFF"/>
        <w:tabs>
          <w:tab w:val="left" w:pos="907"/>
        </w:tabs>
        <w:autoSpaceDE w:val="0"/>
        <w:autoSpaceDN w:val="0"/>
        <w:adjustRightInd w:val="0"/>
        <w:spacing w:before="77" w:after="0" w:line="336" w:lineRule="exact"/>
        <w:ind w:left="365"/>
        <w:rPr>
          <w:rFonts w:ascii="Times New Roman" w:hAnsi="Times New Roman" w:cs="Times New Roman"/>
          <w:color w:val="000000"/>
          <w:spacing w:val="-25"/>
          <w:sz w:val="28"/>
          <w:szCs w:val="28"/>
          <w:lang w:val="en-US"/>
        </w:rPr>
      </w:pPr>
      <w:r w:rsidRPr="000F6616">
        <w:rPr>
          <w:rFonts w:ascii="Times New Roman" w:hAnsi="Times New Roman" w:cs="Times New Roman"/>
          <w:color w:val="000000"/>
          <w:sz w:val="28"/>
          <w:szCs w:val="28"/>
          <w:lang w:val="en-US"/>
        </w:rPr>
        <w:t>Wie verandert sich das Aussehen des Papiers?</w:t>
      </w:r>
    </w:p>
    <w:p w:rsidR="000F6616" w:rsidRPr="000F6616" w:rsidRDefault="000F6616" w:rsidP="000F6616">
      <w:pPr>
        <w:widowControl w:val="0"/>
        <w:numPr>
          <w:ilvl w:val="0"/>
          <w:numId w:val="26"/>
        </w:numPr>
        <w:shd w:val="clear" w:color="auto" w:fill="FFFFFF"/>
        <w:tabs>
          <w:tab w:val="left" w:pos="907"/>
        </w:tabs>
        <w:autoSpaceDE w:val="0"/>
        <w:autoSpaceDN w:val="0"/>
        <w:adjustRightInd w:val="0"/>
        <w:spacing w:after="0" w:line="336" w:lineRule="exact"/>
        <w:ind w:left="365"/>
        <w:rPr>
          <w:rFonts w:ascii="Times New Roman" w:hAnsi="Times New Roman" w:cs="Times New Roman"/>
          <w:color w:val="000000"/>
          <w:spacing w:val="-16"/>
          <w:sz w:val="28"/>
          <w:szCs w:val="28"/>
          <w:lang w:val="en-US"/>
        </w:rPr>
      </w:pPr>
      <w:r w:rsidRPr="000F6616">
        <w:rPr>
          <w:rFonts w:ascii="Times New Roman" w:hAnsi="Times New Roman" w:cs="Times New Roman"/>
          <w:color w:val="000000"/>
          <w:sz w:val="28"/>
          <w:szCs w:val="28"/>
          <w:lang w:val="en-US"/>
        </w:rPr>
        <w:t>Wie ist der Unterschied zu erklaren?</w:t>
      </w:r>
    </w:p>
    <w:p w:rsidR="000F6616" w:rsidRPr="000F6616" w:rsidRDefault="000F6616" w:rsidP="000F6616">
      <w:pPr>
        <w:widowControl w:val="0"/>
        <w:numPr>
          <w:ilvl w:val="0"/>
          <w:numId w:val="26"/>
        </w:numPr>
        <w:shd w:val="clear" w:color="auto" w:fill="FFFFFF"/>
        <w:tabs>
          <w:tab w:val="left" w:pos="907"/>
        </w:tabs>
        <w:autoSpaceDE w:val="0"/>
        <w:autoSpaceDN w:val="0"/>
        <w:adjustRightInd w:val="0"/>
        <w:spacing w:before="5" w:after="0" w:line="336" w:lineRule="exact"/>
        <w:ind w:left="365"/>
        <w:rPr>
          <w:rFonts w:ascii="Times New Roman" w:hAnsi="Times New Roman" w:cs="Times New Roman"/>
          <w:color w:val="000000"/>
          <w:spacing w:val="-17"/>
          <w:sz w:val="28"/>
          <w:szCs w:val="28"/>
          <w:lang w:val="en-US"/>
        </w:rPr>
      </w:pPr>
      <w:r w:rsidRPr="000F6616">
        <w:rPr>
          <w:rFonts w:ascii="Times New Roman" w:hAnsi="Times New Roman" w:cs="Times New Roman"/>
          <w:color w:val="000000"/>
          <w:sz w:val="28"/>
          <w:szCs w:val="28"/>
          <w:lang w:val="en-US"/>
        </w:rPr>
        <w:t>Was bedeutet dies fur den Tatort?</w:t>
      </w:r>
    </w:p>
    <w:p w:rsidR="00D02F5E" w:rsidRPr="00B002F0" w:rsidRDefault="00D02F5E" w:rsidP="00D11092">
      <w:pPr>
        <w:spacing w:after="0" w:line="240" w:lineRule="auto"/>
        <w:ind w:firstLine="709"/>
        <w:jc w:val="both"/>
        <w:rPr>
          <w:rFonts w:ascii="Times New Roman" w:hAnsi="Times New Roman" w:cs="Times New Roman"/>
          <w:sz w:val="28"/>
          <w:szCs w:val="28"/>
          <w:lang w:val="en-US"/>
        </w:rPr>
        <w:sectPr w:rsidR="00D02F5E" w:rsidRPr="00B002F0" w:rsidSect="007F3EE7">
          <w:footerReference w:type="default" r:id="rId27"/>
          <w:pgSz w:w="11909" w:h="16834"/>
          <w:pgMar w:top="1440" w:right="1412" w:bottom="720" w:left="1412" w:header="720" w:footer="720" w:gutter="0"/>
          <w:cols w:space="60"/>
          <w:noEndnote/>
        </w:sectPr>
      </w:pPr>
    </w:p>
    <w:p w:rsidR="0076174B" w:rsidRDefault="00C75492" w:rsidP="00D11092">
      <w:pPr>
        <w:spacing w:after="0" w:line="240" w:lineRule="auto"/>
        <w:ind w:firstLine="709"/>
        <w:jc w:val="both"/>
        <w:rPr>
          <w:rFonts w:ascii="Times New Roman" w:hAnsi="Times New Roman" w:cs="Times New Roman"/>
          <w:b/>
          <w:sz w:val="28"/>
          <w:szCs w:val="28"/>
          <w:lang w:val="en-US"/>
        </w:rPr>
      </w:pPr>
      <w:r w:rsidRPr="00C75492">
        <w:rPr>
          <w:rFonts w:ascii="Times New Roman" w:hAnsi="Times New Roman" w:cs="Times New Roman"/>
          <w:b/>
          <w:sz w:val="28"/>
          <w:szCs w:val="28"/>
          <w:lang w:val="en-US"/>
        </w:rPr>
        <w:lastRenderedPageBreak/>
        <w:t xml:space="preserve">                                          Literatur</w:t>
      </w:r>
    </w:p>
    <w:p w:rsidR="00705751" w:rsidRPr="003668FC" w:rsidRDefault="003668FC" w:rsidP="003668FC">
      <w:pPr>
        <w:spacing w:after="0" w:line="240" w:lineRule="auto"/>
        <w:jc w:val="both"/>
        <w:rPr>
          <w:sz w:val="28"/>
          <w:szCs w:val="28"/>
          <w:lang w:val="en-US"/>
        </w:rPr>
      </w:pPr>
      <w:r>
        <w:rPr>
          <w:rFonts w:ascii="Times New Roman" w:hAnsi="Times New Roman" w:cs="Times New Roman"/>
          <w:sz w:val="28"/>
          <w:szCs w:val="28"/>
          <w:lang w:val="en-US"/>
        </w:rPr>
        <w:t>1.Unterrichtsmaterialen zum Thema Boden  Baden-Wurtemberg</w:t>
      </w:r>
    </w:p>
    <w:p w:rsidR="00705751" w:rsidRPr="003A4AFB" w:rsidRDefault="003668FC" w:rsidP="00705751">
      <w:pPr>
        <w:shd w:val="clear" w:color="auto" w:fill="FFFFFF"/>
        <w:spacing w:before="312"/>
        <w:ind w:right="86"/>
        <w:rPr>
          <w:rFonts w:ascii="Times New Roman" w:hAnsi="Times New Roman" w:cs="Times New Roman"/>
          <w:sz w:val="28"/>
          <w:szCs w:val="28"/>
        </w:rPr>
      </w:pPr>
      <w:r w:rsidRPr="003668FC">
        <w:rPr>
          <w:rFonts w:ascii="Times New Roman" w:hAnsi="Times New Roman" w:cs="Times New Roman"/>
          <w:sz w:val="28"/>
          <w:szCs w:val="28"/>
        </w:rPr>
        <w:t>2</w:t>
      </w:r>
      <w:r w:rsidR="00705751" w:rsidRPr="003A4AFB">
        <w:rPr>
          <w:rFonts w:ascii="Times New Roman" w:hAnsi="Times New Roman" w:cs="Times New Roman"/>
          <w:sz w:val="28"/>
          <w:szCs w:val="28"/>
        </w:rPr>
        <w:t>.Е.Е.Михелевич. Пособие по немецкому языку для сельскохозяйственных вузов. Москва. Высшая школа,1997.</w:t>
      </w:r>
    </w:p>
    <w:p w:rsidR="00705751" w:rsidRPr="003A4AFB" w:rsidRDefault="003668FC" w:rsidP="00705751">
      <w:pPr>
        <w:shd w:val="clear" w:color="auto" w:fill="FFFFFF"/>
        <w:spacing w:before="312"/>
        <w:ind w:right="86"/>
        <w:rPr>
          <w:rFonts w:ascii="Times New Roman" w:hAnsi="Times New Roman" w:cs="Times New Roman"/>
          <w:sz w:val="28"/>
          <w:szCs w:val="28"/>
        </w:rPr>
      </w:pPr>
      <w:r w:rsidRPr="003668FC">
        <w:rPr>
          <w:rFonts w:ascii="Times New Roman" w:hAnsi="Times New Roman" w:cs="Times New Roman"/>
          <w:sz w:val="28"/>
          <w:szCs w:val="28"/>
        </w:rPr>
        <w:t>3</w:t>
      </w:r>
      <w:r w:rsidR="00705751" w:rsidRPr="003A4AFB">
        <w:rPr>
          <w:rFonts w:ascii="Times New Roman" w:hAnsi="Times New Roman" w:cs="Times New Roman"/>
          <w:sz w:val="28"/>
          <w:szCs w:val="28"/>
        </w:rPr>
        <w:t>.А.Н.Ковальчук. Немецкий язык: Основные  лексические темы. Минск  «Высшая школа»,2008</w:t>
      </w:r>
    </w:p>
    <w:p w:rsidR="00705751" w:rsidRPr="003A4AFB" w:rsidRDefault="003668FC" w:rsidP="00705751">
      <w:pPr>
        <w:shd w:val="clear" w:color="auto" w:fill="FFFFFF"/>
        <w:spacing w:before="312"/>
        <w:ind w:right="86"/>
        <w:rPr>
          <w:rFonts w:ascii="Times New Roman" w:hAnsi="Times New Roman" w:cs="Times New Roman"/>
          <w:sz w:val="28"/>
          <w:szCs w:val="28"/>
        </w:rPr>
      </w:pPr>
      <w:r w:rsidRPr="003668FC">
        <w:rPr>
          <w:rFonts w:ascii="Times New Roman" w:hAnsi="Times New Roman" w:cs="Times New Roman"/>
          <w:sz w:val="28"/>
          <w:szCs w:val="28"/>
        </w:rPr>
        <w:t>4</w:t>
      </w:r>
      <w:r w:rsidR="00705751" w:rsidRPr="003A4AFB">
        <w:rPr>
          <w:rFonts w:ascii="Times New Roman" w:hAnsi="Times New Roman" w:cs="Times New Roman"/>
          <w:sz w:val="28"/>
          <w:szCs w:val="28"/>
        </w:rPr>
        <w:t>.К.А.Жиреншина,В.Ж.Рахметова,В.Г.Кюн Немецкий язык. Учебное пособие. Алматы ,2006</w:t>
      </w:r>
    </w:p>
    <w:p w:rsidR="00705751" w:rsidRPr="0041420F" w:rsidRDefault="003668FC" w:rsidP="00705751">
      <w:pPr>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3668FC">
        <w:rPr>
          <w:rFonts w:ascii="Times New Roman" w:hAnsi="Times New Roman" w:cs="Times New Roman"/>
          <w:sz w:val="28"/>
          <w:szCs w:val="28"/>
        </w:rPr>
        <w:t>5</w:t>
      </w:r>
      <w:r w:rsidR="00705751" w:rsidRPr="003A4AFB">
        <w:rPr>
          <w:rFonts w:ascii="Times New Roman" w:hAnsi="Times New Roman" w:cs="Times New Roman"/>
          <w:sz w:val="28"/>
          <w:szCs w:val="28"/>
          <w:lang w:val="kk-KZ"/>
        </w:rPr>
        <w:t>.Д.Бакауова. Мал Дэр</w:t>
      </w:r>
      <w:r w:rsidR="00705751" w:rsidRPr="003A4AFB">
        <w:rPr>
          <w:rFonts w:ascii="Times New Roman" w:hAnsi="Times New Roman" w:cs="Times New Roman"/>
          <w:sz w:val="28"/>
          <w:szCs w:val="28"/>
          <w:lang w:val="de-DE"/>
        </w:rPr>
        <w:t>i</w:t>
      </w:r>
      <w:r w:rsidR="00705751" w:rsidRPr="003A4AFB">
        <w:rPr>
          <w:rFonts w:ascii="Times New Roman" w:hAnsi="Times New Roman" w:cs="Times New Roman"/>
          <w:sz w:val="28"/>
          <w:szCs w:val="28"/>
          <w:lang w:val="kk-KZ"/>
        </w:rPr>
        <w:t>герл</w:t>
      </w:r>
      <w:r w:rsidR="00705751" w:rsidRPr="003A4AFB">
        <w:rPr>
          <w:rFonts w:ascii="Times New Roman" w:hAnsi="Times New Roman" w:cs="Times New Roman"/>
          <w:sz w:val="28"/>
          <w:szCs w:val="28"/>
          <w:lang w:val="de-DE"/>
        </w:rPr>
        <w:t>i</w:t>
      </w:r>
      <w:r w:rsidR="00705751" w:rsidRPr="003A4AFB">
        <w:rPr>
          <w:rFonts w:ascii="Times New Roman" w:hAnsi="Times New Roman" w:cs="Times New Roman"/>
          <w:sz w:val="28"/>
          <w:szCs w:val="28"/>
          <w:lang w:val="kk-KZ"/>
        </w:rPr>
        <w:t>г</w:t>
      </w:r>
      <w:r w:rsidR="00705751" w:rsidRPr="003A4AFB">
        <w:rPr>
          <w:rFonts w:ascii="Times New Roman" w:hAnsi="Times New Roman" w:cs="Times New Roman"/>
          <w:sz w:val="28"/>
          <w:szCs w:val="28"/>
          <w:lang w:val="de-DE"/>
        </w:rPr>
        <w:t>i</w:t>
      </w:r>
      <w:r w:rsidR="00705751" w:rsidRPr="003A4AFB">
        <w:rPr>
          <w:rFonts w:ascii="Times New Roman" w:hAnsi="Times New Roman" w:cs="Times New Roman"/>
          <w:sz w:val="28"/>
          <w:szCs w:val="28"/>
          <w:lang w:val="kk-KZ"/>
        </w:rPr>
        <w:t xml:space="preserve"> жэне зоотехния жон</w:t>
      </w:r>
      <w:r w:rsidR="00705751" w:rsidRPr="003A4AFB">
        <w:rPr>
          <w:rFonts w:ascii="Times New Roman" w:hAnsi="Times New Roman" w:cs="Times New Roman"/>
          <w:sz w:val="28"/>
          <w:szCs w:val="28"/>
          <w:lang w:val="de-DE"/>
        </w:rPr>
        <w:t>i</w:t>
      </w:r>
      <w:r w:rsidR="00705751" w:rsidRPr="003A4AFB">
        <w:rPr>
          <w:rFonts w:ascii="Times New Roman" w:hAnsi="Times New Roman" w:cs="Times New Roman"/>
          <w:sz w:val="28"/>
          <w:szCs w:val="28"/>
          <w:lang w:val="kk-KZ"/>
        </w:rPr>
        <w:t>ндег</w:t>
      </w:r>
      <w:r w:rsidR="00705751" w:rsidRPr="003A4AFB">
        <w:rPr>
          <w:rFonts w:ascii="Times New Roman" w:hAnsi="Times New Roman" w:cs="Times New Roman"/>
          <w:sz w:val="28"/>
          <w:szCs w:val="28"/>
          <w:lang w:val="de-DE"/>
        </w:rPr>
        <w:t>i</w:t>
      </w:r>
      <w:r w:rsidR="00705751" w:rsidRPr="003A4AFB">
        <w:rPr>
          <w:rFonts w:ascii="Times New Roman" w:hAnsi="Times New Roman" w:cs="Times New Roman"/>
          <w:sz w:val="28"/>
          <w:szCs w:val="28"/>
          <w:lang w:val="kk-KZ"/>
        </w:rPr>
        <w:t>. Нем</w:t>
      </w:r>
      <w:r w:rsidR="00705751" w:rsidRPr="003A4AFB">
        <w:rPr>
          <w:rFonts w:ascii="Times New Roman" w:hAnsi="Times New Roman" w:cs="Times New Roman"/>
          <w:sz w:val="28"/>
          <w:szCs w:val="28"/>
          <w:lang w:val="de-DE"/>
        </w:rPr>
        <w:t>i</w:t>
      </w:r>
      <w:r w:rsidR="00705751" w:rsidRPr="003A4AFB">
        <w:rPr>
          <w:rFonts w:ascii="Times New Roman" w:hAnsi="Times New Roman" w:cs="Times New Roman"/>
          <w:sz w:val="28"/>
          <w:szCs w:val="28"/>
          <w:lang w:val="kk-KZ"/>
        </w:rPr>
        <w:t>сше-    орысша-сөзд</w:t>
      </w:r>
      <w:r w:rsidR="00705751" w:rsidRPr="003A4AFB">
        <w:rPr>
          <w:rFonts w:ascii="Times New Roman" w:hAnsi="Times New Roman" w:cs="Times New Roman"/>
          <w:sz w:val="28"/>
          <w:szCs w:val="28"/>
          <w:lang w:val="de-DE"/>
        </w:rPr>
        <w:t>i</w:t>
      </w:r>
      <w:r w:rsidR="00705751" w:rsidRPr="003A4AFB">
        <w:rPr>
          <w:rFonts w:ascii="Times New Roman" w:hAnsi="Times New Roman" w:cs="Times New Roman"/>
          <w:sz w:val="28"/>
          <w:szCs w:val="28"/>
          <w:lang w:val="kk-KZ"/>
        </w:rPr>
        <w:t>к.</w:t>
      </w:r>
      <w:r w:rsidR="00705751" w:rsidRPr="003A4AFB">
        <w:rPr>
          <w:rFonts w:ascii="Times New Roman" w:hAnsi="Times New Roman" w:cs="Times New Roman"/>
          <w:sz w:val="28"/>
          <w:szCs w:val="28"/>
        </w:rPr>
        <w:t xml:space="preserve"> Алматы,Кайнар,1992</w:t>
      </w:r>
    </w:p>
    <w:p w:rsidR="004A4A22" w:rsidRPr="0041420F" w:rsidRDefault="004A4A22" w:rsidP="00705751">
      <w:pPr>
        <w:jc w:val="both"/>
        <w:rPr>
          <w:b/>
          <w:sz w:val="28"/>
          <w:szCs w:val="28"/>
        </w:rPr>
      </w:pPr>
    </w:p>
    <w:p w:rsidR="00705751" w:rsidRPr="00C56AD8" w:rsidRDefault="00705751" w:rsidP="00705751">
      <w:pPr>
        <w:jc w:val="both"/>
        <w:rPr>
          <w:b/>
          <w:sz w:val="28"/>
          <w:szCs w:val="28"/>
          <w:lang w:val="kk-KZ"/>
        </w:rPr>
      </w:pPr>
    </w:p>
    <w:p w:rsidR="00705751" w:rsidRPr="00C56AD8" w:rsidRDefault="00705751" w:rsidP="00705751">
      <w:pPr>
        <w:jc w:val="both"/>
        <w:rPr>
          <w:b/>
          <w:sz w:val="28"/>
          <w:szCs w:val="28"/>
          <w:lang w:val="kk-KZ"/>
        </w:rPr>
      </w:pPr>
    </w:p>
    <w:p w:rsidR="00705751" w:rsidRPr="00C56AD8" w:rsidRDefault="00705751" w:rsidP="00705751">
      <w:pPr>
        <w:jc w:val="both"/>
        <w:rPr>
          <w:b/>
          <w:sz w:val="28"/>
          <w:szCs w:val="28"/>
          <w:lang w:val="kk-KZ"/>
        </w:rPr>
      </w:pPr>
    </w:p>
    <w:p w:rsidR="00705751" w:rsidRPr="00C56AD8" w:rsidRDefault="00705751" w:rsidP="00705751">
      <w:pPr>
        <w:jc w:val="both"/>
        <w:rPr>
          <w:b/>
          <w:sz w:val="28"/>
          <w:szCs w:val="28"/>
          <w:lang w:val="kk-KZ"/>
        </w:rPr>
      </w:pPr>
    </w:p>
    <w:p w:rsidR="00705751" w:rsidRPr="00C56AD8" w:rsidRDefault="00705751" w:rsidP="00705751">
      <w:pPr>
        <w:jc w:val="both"/>
        <w:rPr>
          <w:b/>
          <w:sz w:val="28"/>
          <w:szCs w:val="28"/>
          <w:lang w:val="kk-KZ"/>
        </w:rPr>
      </w:pPr>
    </w:p>
    <w:p w:rsidR="00705751" w:rsidRDefault="00705751" w:rsidP="00705751">
      <w:pPr>
        <w:jc w:val="both"/>
        <w:rPr>
          <w:b/>
          <w:sz w:val="28"/>
          <w:szCs w:val="28"/>
          <w:lang w:val="kk-KZ"/>
        </w:rPr>
      </w:pPr>
    </w:p>
    <w:p w:rsidR="00705751" w:rsidRDefault="00705751" w:rsidP="00705751">
      <w:pPr>
        <w:jc w:val="both"/>
        <w:rPr>
          <w:b/>
          <w:sz w:val="28"/>
          <w:szCs w:val="28"/>
          <w:lang w:val="kk-KZ"/>
        </w:rPr>
      </w:pPr>
    </w:p>
    <w:p w:rsidR="00705751" w:rsidRDefault="00705751" w:rsidP="00705751">
      <w:pPr>
        <w:jc w:val="both"/>
        <w:rPr>
          <w:b/>
          <w:sz w:val="28"/>
          <w:szCs w:val="28"/>
          <w:lang w:val="kk-KZ"/>
        </w:rPr>
      </w:pPr>
    </w:p>
    <w:p w:rsidR="00705751" w:rsidRDefault="00705751" w:rsidP="00705751">
      <w:pPr>
        <w:jc w:val="both"/>
        <w:rPr>
          <w:b/>
          <w:sz w:val="28"/>
          <w:szCs w:val="28"/>
          <w:lang w:val="kk-KZ"/>
        </w:rPr>
      </w:pPr>
    </w:p>
    <w:p w:rsidR="00705751" w:rsidRDefault="00705751" w:rsidP="00705751">
      <w:pPr>
        <w:jc w:val="both"/>
        <w:rPr>
          <w:b/>
          <w:sz w:val="28"/>
          <w:szCs w:val="28"/>
          <w:lang w:val="kk-KZ"/>
        </w:rPr>
      </w:pPr>
    </w:p>
    <w:p w:rsidR="00705751" w:rsidRDefault="00705751" w:rsidP="00705751">
      <w:pPr>
        <w:jc w:val="both"/>
        <w:rPr>
          <w:b/>
          <w:sz w:val="28"/>
          <w:szCs w:val="28"/>
          <w:lang w:val="kk-KZ"/>
        </w:rPr>
      </w:pPr>
    </w:p>
    <w:p w:rsidR="00705751" w:rsidRDefault="00705751" w:rsidP="00705751">
      <w:pPr>
        <w:jc w:val="both"/>
        <w:rPr>
          <w:b/>
          <w:sz w:val="28"/>
          <w:szCs w:val="28"/>
          <w:lang w:val="kk-KZ"/>
        </w:rPr>
      </w:pPr>
    </w:p>
    <w:p w:rsidR="00705751" w:rsidRDefault="00705751" w:rsidP="00705751">
      <w:pPr>
        <w:jc w:val="both"/>
        <w:rPr>
          <w:b/>
          <w:sz w:val="28"/>
          <w:szCs w:val="28"/>
          <w:lang w:val="kk-KZ"/>
        </w:rPr>
      </w:pPr>
    </w:p>
    <w:p w:rsidR="00705751" w:rsidRDefault="00705751" w:rsidP="00705751">
      <w:pPr>
        <w:jc w:val="both"/>
        <w:rPr>
          <w:b/>
          <w:sz w:val="28"/>
          <w:szCs w:val="28"/>
          <w:lang w:val="kk-KZ"/>
        </w:rPr>
      </w:pPr>
    </w:p>
    <w:p w:rsidR="003A4AFB" w:rsidRPr="0041420F" w:rsidRDefault="003A4AFB" w:rsidP="00705751">
      <w:pPr>
        <w:pStyle w:val="a3"/>
        <w:jc w:val="both"/>
        <w:rPr>
          <w:rFonts w:ascii="Times New Roman" w:hAnsi="Times New Roman"/>
          <w:iCs/>
          <w:sz w:val="28"/>
          <w:szCs w:val="28"/>
        </w:rPr>
      </w:pPr>
    </w:p>
    <w:p w:rsidR="003668FC" w:rsidRPr="006538FE" w:rsidRDefault="003668FC" w:rsidP="00705751">
      <w:pPr>
        <w:pStyle w:val="a3"/>
        <w:jc w:val="both"/>
        <w:rPr>
          <w:rFonts w:ascii="Times New Roman" w:hAnsi="Times New Roman"/>
          <w:iCs/>
          <w:sz w:val="28"/>
          <w:szCs w:val="28"/>
        </w:rPr>
      </w:pPr>
    </w:p>
    <w:p w:rsidR="00705751" w:rsidRPr="00D05194" w:rsidRDefault="00705751" w:rsidP="00705751">
      <w:pPr>
        <w:pStyle w:val="a3"/>
        <w:jc w:val="both"/>
        <w:rPr>
          <w:rFonts w:ascii="Times New Roman" w:hAnsi="Times New Roman"/>
          <w:iCs/>
          <w:sz w:val="28"/>
          <w:szCs w:val="28"/>
          <w:lang w:val="kk-KZ"/>
        </w:rPr>
      </w:pPr>
      <w:r>
        <w:rPr>
          <w:rFonts w:ascii="Times New Roman" w:hAnsi="Times New Roman"/>
          <w:iCs/>
          <w:sz w:val="28"/>
          <w:szCs w:val="28"/>
          <w:lang w:val="kk-KZ"/>
        </w:rPr>
        <w:t>С.Е.Айтжанова</w:t>
      </w:r>
    </w:p>
    <w:p w:rsidR="00705751" w:rsidRPr="00D05194" w:rsidRDefault="00705751" w:rsidP="00705751">
      <w:pPr>
        <w:jc w:val="both"/>
        <w:rPr>
          <w:sz w:val="28"/>
          <w:szCs w:val="28"/>
          <w:lang w:val="kk-KZ"/>
        </w:rPr>
      </w:pPr>
    </w:p>
    <w:p w:rsidR="00705751" w:rsidRPr="00C56AD8" w:rsidRDefault="00705751" w:rsidP="00705751">
      <w:pPr>
        <w:jc w:val="both"/>
        <w:rPr>
          <w:sz w:val="28"/>
          <w:szCs w:val="28"/>
          <w:lang w:val="kk-KZ"/>
        </w:rPr>
      </w:pPr>
    </w:p>
    <w:p w:rsidR="00705751" w:rsidRPr="00D05194" w:rsidRDefault="00705751" w:rsidP="00705751">
      <w:pPr>
        <w:jc w:val="both"/>
        <w:rPr>
          <w:sz w:val="28"/>
          <w:szCs w:val="28"/>
          <w:lang w:val="kk-KZ" w:eastAsia="ko-KR"/>
        </w:rPr>
      </w:pPr>
    </w:p>
    <w:p w:rsidR="00705751" w:rsidRPr="00D05194" w:rsidRDefault="00705751" w:rsidP="00705751">
      <w:pPr>
        <w:jc w:val="both"/>
        <w:rPr>
          <w:sz w:val="28"/>
          <w:szCs w:val="28"/>
          <w:lang w:val="kk-KZ" w:eastAsia="ko-KR"/>
        </w:rPr>
      </w:pPr>
    </w:p>
    <w:p w:rsidR="00705751" w:rsidRPr="004A4A22" w:rsidRDefault="00705751" w:rsidP="00705751">
      <w:pPr>
        <w:rPr>
          <w:rFonts w:ascii="Times New Roman" w:hAnsi="Times New Roman" w:cs="Times New Roman"/>
          <w:b/>
          <w:caps/>
          <w:sz w:val="28"/>
          <w:szCs w:val="28"/>
          <w:lang w:val="kk-KZ" w:eastAsia="ko-KR"/>
        </w:rPr>
      </w:pPr>
      <w:r w:rsidRPr="004A4A22">
        <w:rPr>
          <w:rFonts w:ascii="Times New Roman" w:hAnsi="Times New Roman" w:cs="Times New Roman"/>
          <w:b/>
          <w:caps/>
          <w:sz w:val="28"/>
          <w:szCs w:val="28"/>
          <w:lang w:val="kk-KZ" w:eastAsia="ko-KR"/>
        </w:rPr>
        <w:t xml:space="preserve">Кейс  стади      </w:t>
      </w:r>
      <w:r w:rsidR="004A4A22" w:rsidRPr="004A4A22">
        <w:rPr>
          <w:rFonts w:ascii="Times New Roman" w:hAnsi="Times New Roman" w:cs="Times New Roman"/>
          <w:b/>
          <w:caps/>
          <w:sz w:val="28"/>
          <w:szCs w:val="28"/>
          <w:lang w:val="kk-KZ" w:eastAsia="ko-KR"/>
        </w:rPr>
        <w:t>DeR Boden</w:t>
      </w:r>
    </w:p>
    <w:p w:rsidR="00705751" w:rsidRPr="004A4A22" w:rsidRDefault="00705751" w:rsidP="00705751">
      <w:pPr>
        <w:jc w:val="both"/>
        <w:rPr>
          <w:rFonts w:ascii="Times New Roman" w:hAnsi="Times New Roman" w:cs="Times New Roman"/>
          <w:sz w:val="28"/>
          <w:szCs w:val="28"/>
          <w:lang w:val="kk-KZ"/>
        </w:rPr>
      </w:pPr>
    </w:p>
    <w:p w:rsidR="00705751" w:rsidRPr="004A4A22" w:rsidRDefault="00705751" w:rsidP="00705751">
      <w:pPr>
        <w:jc w:val="both"/>
        <w:rPr>
          <w:rFonts w:ascii="Times New Roman" w:hAnsi="Times New Roman" w:cs="Times New Roman"/>
          <w:sz w:val="28"/>
          <w:szCs w:val="28"/>
          <w:lang w:val="kk-KZ"/>
        </w:rPr>
      </w:pPr>
    </w:p>
    <w:p w:rsidR="003A4AFB" w:rsidRPr="007F3EE7" w:rsidRDefault="003A4AFB" w:rsidP="003A4AFB">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sz w:val="28"/>
          <w:szCs w:val="28"/>
        </w:rPr>
        <w:t>5</w:t>
      </w:r>
      <w:r w:rsidRPr="007F3EE7">
        <w:rPr>
          <w:rFonts w:ascii="Times New Roman" w:hAnsi="Times New Roman" w:cs="Times New Roman"/>
          <w:sz w:val="28"/>
          <w:szCs w:val="28"/>
          <w:lang w:val="en-US"/>
        </w:rPr>
        <w:t>B</w:t>
      </w:r>
      <w:r w:rsidRPr="007F3EE7">
        <w:rPr>
          <w:rFonts w:ascii="Times New Roman" w:hAnsi="Times New Roman" w:cs="Times New Roman"/>
          <w:sz w:val="28"/>
          <w:szCs w:val="28"/>
        </w:rPr>
        <w:t>080100 – Агрономия</w:t>
      </w:r>
    </w:p>
    <w:p w:rsidR="003A4AFB" w:rsidRPr="007F3EE7" w:rsidRDefault="003A4AFB" w:rsidP="003A4AFB">
      <w:pPr>
        <w:spacing w:after="0" w:line="240" w:lineRule="auto"/>
        <w:ind w:firstLine="709"/>
        <w:jc w:val="both"/>
        <w:rPr>
          <w:rFonts w:ascii="Times New Roman" w:hAnsi="Times New Roman" w:cs="Times New Roman"/>
          <w:sz w:val="28"/>
          <w:szCs w:val="28"/>
        </w:rPr>
      </w:pPr>
      <w:r w:rsidRPr="007F3EE7">
        <w:rPr>
          <w:rFonts w:ascii="Times New Roman" w:hAnsi="Times New Roman" w:cs="Times New Roman"/>
          <w:sz w:val="28"/>
          <w:szCs w:val="28"/>
          <w:lang w:val="kk-KZ"/>
        </w:rPr>
        <w:t xml:space="preserve">5В080800 – </w:t>
      </w:r>
      <w:r w:rsidRPr="007F3EE7">
        <w:rPr>
          <w:rFonts w:ascii="Times New Roman" w:hAnsi="Times New Roman" w:cs="Times New Roman"/>
          <w:iCs/>
          <w:sz w:val="28"/>
          <w:szCs w:val="28"/>
          <w:lang w:val="kk-KZ"/>
        </w:rPr>
        <w:t>Почвоведение и агрохимия</w:t>
      </w:r>
    </w:p>
    <w:p w:rsidR="004A4A22" w:rsidRPr="003A4AFB" w:rsidRDefault="004A4A22" w:rsidP="00705751">
      <w:pPr>
        <w:rPr>
          <w:rFonts w:ascii="Times New Roman" w:hAnsi="Times New Roman" w:cs="Times New Roman"/>
          <w:sz w:val="28"/>
          <w:szCs w:val="28"/>
        </w:rPr>
      </w:pPr>
    </w:p>
    <w:p w:rsidR="00705751" w:rsidRPr="004A4A22" w:rsidRDefault="00705751" w:rsidP="00705751">
      <w:pPr>
        <w:jc w:val="center"/>
        <w:rPr>
          <w:rFonts w:ascii="Times New Roman" w:hAnsi="Times New Roman" w:cs="Times New Roman"/>
          <w:sz w:val="28"/>
          <w:szCs w:val="28"/>
          <w:lang w:val="kk-KZ"/>
        </w:rPr>
      </w:pPr>
      <w:r w:rsidRPr="004A4A22">
        <w:rPr>
          <w:rFonts w:ascii="Times New Roman" w:hAnsi="Times New Roman" w:cs="Times New Roman"/>
          <w:sz w:val="28"/>
          <w:szCs w:val="28"/>
          <w:lang w:val="kk-KZ"/>
        </w:rPr>
        <w:t>Подписано в печать  «</w:t>
      </w:r>
      <w:r w:rsidRPr="004A4A22">
        <w:rPr>
          <w:rFonts w:ascii="Times New Roman" w:hAnsi="Times New Roman" w:cs="Times New Roman"/>
          <w:sz w:val="28"/>
          <w:szCs w:val="28"/>
        </w:rPr>
        <w:t>_____</w:t>
      </w:r>
      <w:r w:rsidRPr="004A4A22">
        <w:rPr>
          <w:rFonts w:ascii="Times New Roman" w:hAnsi="Times New Roman" w:cs="Times New Roman"/>
          <w:sz w:val="28"/>
          <w:szCs w:val="28"/>
          <w:lang w:val="kk-KZ"/>
        </w:rPr>
        <w:t>»</w:t>
      </w:r>
      <w:r w:rsidRPr="004A4A22">
        <w:rPr>
          <w:rFonts w:ascii="Times New Roman" w:hAnsi="Times New Roman" w:cs="Times New Roman"/>
          <w:sz w:val="28"/>
          <w:szCs w:val="28"/>
        </w:rPr>
        <w:t xml:space="preserve">   ___________</w:t>
      </w:r>
      <w:r w:rsidR="004A4A22" w:rsidRPr="004A4A22">
        <w:rPr>
          <w:rFonts w:ascii="Times New Roman" w:hAnsi="Times New Roman" w:cs="Times New Roman"/>
          <w:sz w:val="28"/>
          <w:szCs w:val="28"/>
          <w:lang w:val="kk-KZ"/>
        </w:rPr>
        <w:t>201</w:t>
      </w:r>
      <w:r w:rsidR="004A4A22" w:rsidRPr="0041420F">
        <w:rPr>
          <w:rFonts w:ascii="Times New Roman" w:hAnsi="Times New Roman" w:cs="Times New Roman"/>
          <w:sz w:val="28"/>
          <w:szCs w:val="28"/>
        </w:rPr>
        <w:t>4</w:t>
      </w:r>
      <w:r w:rsidRPr="004A4A22">
        <w:rPr>
          <w:rFonts w:ascii="Times New Roman" w:hAnsi="Times New Roman" w:cs="Times New Roman"/>
          <w:sz w:val="28"/>
          <w:szCs w:val="28"/>
          <w:lang w:val="kk-KZ"/>
        </w:rPr>
        <w:t>г</w:t>
      </w:r>
    </w:p>
    <w:p w:rsidR="00705751" w:rsidRPr="004A4A22" w:rsidRDefault="00705751" w:rsidP="00705751">
      <w:pPr>
        <w:jc w:val="center"/>
        <w:rPr>
          <w:rFonts w:ascii="Times New Roman" w:hAnsi="Times New Roman" w:cs="Times New Roman"/>
          <w:sz w:val="28"/>
          <w:szCs w:val="28"/>
          <w:lang w:val="kk-KZ"/>
        </w:rPr>
      </w:pPr>
    </w:p>
    <w:p w:rsidR="00705751" w:rsidRPr="004A4A22" w:rsidRDefault="00705751" w:rsidP="00705751">
      <w:pPr>
        <w:jc w:val="center"/>
        <w:rPr>
          <w:rFonts w:ascii="Times New Roman" w:hAnsi="Times New Roman" w:cs="Times New Roman"/>
          <w:sz w:val="28"/>
          <w:szCs w:val="28"/>
          <w:lang w:val="kk-KZ"/>
        </w:rPr>
      </w:pPr>
      <w:r w:rsidRPr="004A4A22">
        <w:rPr>
          <w:rFonts w:ascii="Times New Roman" w:hAnsi="Times New Roman" w:cs="Times New Roman"/>
          <w:sz w:val="28"/>
          <w:szCs w:val="28"/>
          <w:lang w:val="kk-KZ"/>
        </w:rPr>
        <w:t>Формат бумаги 60\90  1/16</w:t>
      </w:r>
    </w:p>
    <w:p w:rsidR="00705751" w:rsidRPr="004A4A22" w:rsidRDefault="00705751" w:rsidP="00705751">
      <w:pPr>
        <w:jc w:val="center"/>
        <w:rPr>
          <w:rFonts w:ascii="Times New Roman" w:hAnsi="Times New Roman" w:cs="Times New Roman"/>
          <w:sz w:val="28"/>
          <w:szCs w:val="28"/>
          <w:lang w:val="kk-KZ"/>
        </w:rPr>
      </w:pPr>
      <w:r w:rsidRPr="004A4A22">
        <w:rPr>
          <w:rFonts w:ascii="Times New Roman" w:hAnsi="Times New Roman" w:cs="Times New Roman"/>
          <w:sz w:val="28"/>
          <w:szCs w:val="28"/>
          <w:lang w:val="kk-KZ"/>
        </w:rPr>
        <w:t>Бумага типографская. Печать офсетная. Объем ....п.л.</w:t>
      </w:r>
    </w:p>
    <w:p w:rsidR="00705751" w:rsidRPr="004A4A22" w:rsidRDefault="00705751" w:rsidP="00705751">
      <w:pPr>
        <w:jc w:val="center"/>
        <w:rPr>
          <w:rFonts w:ascii="Times New Roman" w:hAnsi="Times New Roman" w:cs="Times New Roman"/>
          <w:sz w:val="28"/>
          <w:szCs w:val="28"/>
          <w:lang w:val="kk-KZ"/>
        </w:rPr>
      </w:pPr>
      <w:r w:rsidRPr="004A4A22">
        <w:rPr>
          <w:rFonts w:ascii="Times New Roman" w:hAnsi="Times New Roman" w:cs="Times New Roman"/>
          <w:sz w:val="28"/>
          <w:szCs w:val="28"/>
          <w:lang w:val="kk-KZ"/>
        </w:rPr>
        <w:t>Тираж 50экз. Заказ №...</w:t>
      </w:r>
    </w:p>
    <w:p w:rsidR="00705751" w:rsidRPr="004A4A22" w:rsidRDefault="00705751" w:rsidP="00705751">
      <w:pPr>
        <w:jc w:val="center"/>
        <w:rPr>
          <w:rFonts w:ascii="Times New Roman" w:hAnsi="Times New Roman" w:cs="Times New Roman"/>
          <w:sz w:val="28"/>
          <w:szCs w:val="28"/>
          <w:lang w:val="kk-KZ"/>
        </w:rPr>
      </w:pPr>
    </w:p>
    <w:p w:rsidR="00705751" w:rsidRPr="004A4A22" w:rsidRDefault="00705751" w:rsidP="00705751">
      <w:pPr>
        <w:jc w:val="both"/>
        <w:rPr>
          <w:rFonts w:ascii="Times New Roman" w:hAnsi="Times New Roman" w:cs="Times New Roman"/>
          <w:sz w:val="28"/>
          <w:szCs w:val="28"/>
          <w:lang w:val="kk-KZ"/>
        </w:rPr>
      </w:pPr>
    </w:p>
    <w:p w:rsidR="00705751" w:rsidRPr="004A4A22" w:rsidRDefault="00705751" w:rsidP="00705751">
      <w:pPr>
        <w:jc w:val="both"/>
        <w:rPr>
          <w:rFonts w:ascii="Times New Roman" w:hAnsi="Times New Roman" w:cs="Times New Roman"/>
          <w:sz w:val="28"/>
          <w:szCs w:val="28"/>
          <w:lang w:val="kk-KZ"/>
        </w:rPr>
      </w:pPr>
    </w:p>
    <w:p w:rsidR="00705751" w:rsidRPr="004A4A22" w:rsidRDefault="00705751" w:rsidP="00705751">
      <w:pPr>
        <w:jc w:val="both"/>
        <w:rPr>
          <w:rFonts w:ascii="Times New Roman" w:hAnsi="Times New Roman" w:cs="Times New Roman"/>
          <w:sz w:val="28"/>
          <w:szCs w:val="28"/>
          <w:lang w:val="kk-KZ"/>
        </w:rPr>
      </w:pPr>
    </w:p>
    <w:p w:rsidR="00705751" w:rsidRPr="004A4A22" w:rsidRDefault="00705751" w:rsidP="00705751">
      <w:pPr>
        <w:jc w:val="both"/>
        <w:rPr>
          <w:rFonts w:ascii="Times New Roman" w:hAnsi="Times New Roman" w:cs="Times New Roman"/>
          <w:sz w:val="28"/>
          <w:szCs w:val="28"/>
          <w:lang w:val="kk-KZ"/>
        </w:rPr>
      </w:pPr>
    </w:p>
    <w:p w:rsidR="00705751" w:rsidRPr="004A4A22" w:rsidRDefault="00705751" w:rsidP="00705751">
      <w:pPr>
        <w:jc w:val="both"/>
        <w:rPr>
          <w:rFonts w:ascii="Times New Roman" w:hAnsi="Times New Roman" w:cs="Times New Roman"/>
          <w:sz w:val="28"/>
          <w:szCs w:val="28"/>
          <w:lang w:val="kk-KZ"/>
        </w:rPr>
      </w:pPr>
      <w:r w:rsidRPr="004A4A22">
        <w:rPr>
          <w:rFonts w:ascii="Times New Roman" w:hAnsi="Times New Roman" w:cs="Times New Roman"/>
          <w:sz w:val="28"/>
          <w:szCs w:val="28"/>
          <w:lang w:val="kk-KZ"/>
        </w:rPr>
        <w:t xml:space="preserve">Издание </w:t>
      </w:r>
      <w:r w:rsidRPr="004A4A22">
        <w:rPr>
          <w:rFonts w:ascii="Times New Roman" w:hAnsi="Times New Roman" w:cs="Times New Roman"/>
          <w:sz w:val="28"/>
          <w:szCs w:val="28"/>
        </w:rPr>
        <w:t>Южно-</w:t>
      </w:r>
      <w:r w:rsidRPr="004A4A22">
        <w:rPr>
          <w:rFonts w:ascii="Times New Roman" w:hAnsi="Times New Roman" w:cs="Times New Roman"/>
          <w:sz w:val="28"/>
          <w:szCs w:val="28"/>
          <w:lang w:val="kk-KZ"/>
        </w:rPr>
        <w:t>Қазахстанский государственный университет им.М.Ауезова</w:t>
      </w:r>
    </w:p>
    <w:p w:rsidR="00705751" w:rsidRPr="004A4A22" w:rsidRDefault="00705751" w:rsidP="00705751">
      <w:pPr>
        <w:jc w:val="both"/>
        <w:rPr>
          <w:rFonts w:ascii="Times New Roman" w:hAnsi="Times New Roman" w:cs="Times New Roman"/>
          <w:sz w:val="28"/>
          <w:szCs w:val="28"/>
          <w:lang w:val="kk-KZ"/>
        </w:rPr>
      </w:pPr>
    </w:p>
    <w:p w:rsidR="00705751" w:rsidRPr="004A4A22" w:rsidRDefault="00705751" w:rsidP="00705751">
      <w:pPr>
        <w:jc w:val="both"/>
        <w:rPr>
          <w:rFonts w:ascii="Times New Roman" w:hAnsi="Times New Roman" w:cs="Times New Roman"/>
          <w:sz w:val="28"/>
          <w:szCs w:val="28"/>
          <w:lang w:val="kk-KZ"/>
        </w:rPr>
      </w:pPr>
      <w:r w:rsidRPr="004A4A22">
        <w:rPr>
          <w:rFonts w:ascii="Times New Roman" w:hAnsi="Times New Roman" w:cs="Times New Roman"/>
          <w:sz w:val="28"/>
          <w:szCs w:val="28"/>
          <w:lang w:val="kk-KZ"/>
        </w:rPr>
        <w:t xml:space="preserve">Издательский центр ЮКГУ им.М.Ауезова, г. Шымкент, пр. Тауке хана, 5 </w:t>
      </w:r>
    </w:p>
    <w:p w:rsidR="00705751" w:rsidRPr="004A4A22" w:rsidRDefault="00705751" w:rsidP="00D11092">
      <w:pPr>
        <w:spacing w:after="0" w:line="240" w:lineRule="auto"/>
        <w:ind w:firstLine="709"/>
        <w:jc w:val="both"/>
        <w:rPr>
          <w:rFonts w:ascii="Times New Roman" w:hAnsi="Times New Roman" w:cs="Times New Roman"/>
          <w:b/>
          <w:sz w:val="28"/>
          <w:szCs w:val="28"/>
        </w:rPr>
      </w:pPr>
    </w:p>
    <w:sectPr w:rsidR="00705751" w:rsidRPr="004A4A22" w:rsidSect="007F3EE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46C" w:rsidRDefault="0032546C" w:rsidP="00F1271A">
      <w:pPr>
        <w:spacing w:after="0" w:line="240" w:lineRule="auto"/>
      </w:pPr>
      <w:r>
        <w:separator/>
      </w:r>
    </w:p>
  </w:endnote>
  <w:endnote w:type="continuationSeparator" w:id="1">
    <w:p w:rsidR="0032546C" w:rsidRDefault="0032546C" w:rsidP="00F127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49461"/>
      <w:docPartObj>
        <w:docPartGallery w:val="Page Numbers (Bottom of Page)"/>
        <w:docPartUnique/>
      </w:docPartObj>
    </w:sdtPr>
    <w:sdtContent>
      <w:p w:rsidR="004F2FFD" w:rsidRDefault="004F2FFD">
        <w:pPr>
          <w:pStyle w:val="aa"/>
          <w:jc w:val="center"/>
        </w:pPr>
        <w:fldSimple w:instr=" PAGE   \* MERGEFORMAT ">
          <w:r>
            <w:rPr>
              <w:noProof/>
            </w:rPr>
            <w:t>4</w:t>
          </w:r>
        </w:fldSimple>
      </w:p>
    </w:sdtContent>
  </w:sdt>
  <w:p w:rsidR="004F2FFD" w:rsidRDefault="004F2FF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46C" w:rsidRDefault="0032546C" w:rsidP="00F1271A">
      <w:pPr>
        <w:spacing w:after="0" w:line="240" w:lineRule="auto"/>
      </w:pPr>
      <w:r>
        <w:separator/>
      </w:r>
    </w:p>
  </w:footnote>
  <w:footnote w:type="continuationSeparator" w:id="1">
    <w:p w:rsidR="0032546C" w:rsidRDefault="0032546C" w:rsidP="00F127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886E468"/>
    <w:lvl w:ilvl="0">
      <w:numFmt w:val="bullet"/>
      <w:lvlText w:val="*"/>
      <w:lvlJc w:val="left"/>
    </w:lvl>
  </w:abstractNum>
  <w:abstractNum w:abstractNumId="1">
    <w:nsid w:val="02164048"/>
    <w:multiLevelType w:val="singleLevel"/>
    <w:tmpl w:val="A462D42C"/>
    <w:lvl w:ilvl="0">
      <w:start w:val="1"/>
      <w:numFmt w:val="decimal"/>
      <w:lvlText w:val="%1."/>
      <w:legacy w:legacy="1" w:legacySpace="0" w:legacyIndent="556"/>
      <w:lvlJc w:val="left"/>
      <w:rPr>
        <w:rFonts w:ascii="Arial" w:hAnsi="Arial" w:cs="Arial" w:hint="default"/>
      </w:rPr>
    </w:lvl>
  </w:abstractNum>
  <w:abstractNum w:abstractNumId="2">
    <w:nsid w:val="06F33DF5"/>
    <w:multiLevelType w:val="singleLevel"/>
    <w:tmpl w:val="8CDECC4E"/>
    <w:lvl w:ilvl="0">
      <w:start w:val="1"/>
      <w:numFmt w:val="decimal"/>
      <w:lvlText w:val="%1."/>
      <w:legacy w:legacy="1" w:legacySpace="0" w:legacyIndent="538"/>
      <w:lvlJc w:val="left"/>
      <w:rPr>
        <w:rFonts w:ascii="Arial" w:hAnsi="Arial" w:cs="Arial" w:hint="default"/>
      </w:rPr>
    </w:lvl>
  </w:abstractNum>
  <w:abstractNum w:abstractNumId="3">
    <w:nsid w:val="0D7F7C07"/>
    <w:multiLevelType w:val="singleLevel"/>
    <w:tmpl w:val="183AD654"/>
    <w:lvl w:ilvl="0">
      <w:start w:val="1"/>
      <w:numFmt w:val="decimal"/>
      <w:lvlText w:val="%1."/>
      <w:legacy w:legacy="1" w:legacySpace="0" w:legacyIndent="542"/>
      <w:lvlJc w:val="left"/>
      <w:rPr>
        <w:rFonts w:ascii="Arial" w:hAnsi="Arial" w:cs="Arial" w:hint="default"/>
      </w:rPr>
    </w:lvl>
  </w:abstractNum>
  <w:abstractNum w:abstractNumId="4">
    <w:nsid w:val="1CC84EFE"/>
    <w:multiLevelType w:val="singleLevel"/>
    <w:tmpl w:val="341A5088"/>
    <w:lvl w:ilvl="0">
      <w:start w:val="1"/>
      <w:numFmt w:val="decimal"/>
      <w:lvlText w:val="%1."/>
      <w:legacy w:legacy="1" w:legacySpace="0" w:legacyIndent="542"/>
      <w:lvlJc w:val="left"/>
      <w:rPr>
        <w:rFonts w:ascii="Arial" w:hAnsi="Arial" w:cs="Arial" w:hint="default"/>
      </w:rPr>
    </w:lvl>
  </w:abstractNum>
  <w:abstractNum w:abstractNumId="5">
    <w:nsid w:val="279376C2"/>
    <w:multiLevelType w:val="multilevel"/>
    <w:tmpl w:val="90F48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BE2DDD"/>
    <w:multiLevelType w:val="singleLevel"/>
    <w:tmpl w:val="183AD654"/>
    <w:lvl w:ilvl="0">
      <w:start w:val="1"/>
      <w:numFmt w:val="decimal"/>
      <w:lvlText w:val="%1."/>
      <w:legacy w:legacy="1" w:legacySpace="0" w:legacyIndent="542"/>
      <w:lvlJc w:val="left"/>
      <w:rPr>
        <w:rFonts w:ascii="Arial" w:hAnsi="Arial" w:cs="Arial" w:hint="default"/>
      </w:rPr>
    </w:lvl>
  </w:abstractNum>
  <w:abstractNum w:abstractNumId="7">
    <w:nsid w:val="2BFA3EF4"/>
    <w:multiLevelType w:val="singleLevel"/>
    <w:tmpl w:val="341A5088"/>
    <w:lvl w:ilvl="0">
      <w:start w:val="1"/>
      <w:numFmt w:val="decimal"/>
      <w:lvlText w:val="%1."/>
      <w:legacy w:legacy="1" w:legacySpace="0" w:legacyIndent="542"/>
      <w:lvlJc w:val="left"/>
      <w:rPr>
        <w:rFonts w:ascii="Arial" w:hAnsi="Arial" w:cs="Arial" w:hint="default"/>
      </w:rPr>
    </w:lvl>
  </w:abstractNum>
  <w:abstractNum w:abstractNumId="8">
    <w:nsid w:val="338646F5"/>
    <w:multiLevelType w:val="singleLevel"/>
    <w:tmpl w:val="BACCC44E"/>
    <w:lvl w:ilvl="0">
      <w:start w:val="1"/>
      <w:numFmt w:val="decimal"/>
      <w:lvlText w:val="%1."/>
      <w:legacy w:legacy="1" w:legacySpace="0" w:legacyIndent="571"/>
      <w:lvlJc w:val="left"/>
      <w:rPr>
        <w:rFonts w:ascii="Arial" w:hAnsi="Arial" w:cs="Arial" w:hint="default"/>
      </w:rPr>
    </w:lvl>
  </w:abstractNum>
  <w:abstractNum w:abstractNumId="9">
    <w:nsid w:val="348A5BF0"/>
    <w:multiLevelType w:val="singleLevel"/>
    <w:tmpl w:val="183AD654"/>
    <w:lvl w:ilvl="0">
      <w:start w:val="1"/>
      <w:numFmt w:val="decimal"/>
      <w:lvlText w:val="%1."/>
      <w:legacy w:legacy="1" w:legacySpace="0" w:legacyIndent="542"/>
      <w:lvlJc w:val="left"/>
      <w:rPr>
        <w:rFonts w:ascii="Arial" w:hAnsi="Arial" w:cs="Arial" w:hint="default"/>
      </w:rPr>
    </w:lvl>
  </w:abstractNum>
  <w:abstractNum w:abstractNumId="10">
    <w:nsid w:val="38DA5336"/>
    <w:multiLevelType w:val="singleLevel"/>
    <w:tmpl w:val="8CDECC4E"/>
    <w:lvl w:ilvl="0">
      <w:start w:val="1"/>
      <w:numFmt w:val="decimal"/>
      <w:lvlText w:val="%1."/>
      <w:legacy w:legacy="1" w:legacySpace="0" w:legacyIndent="538"/>
      <w:lvlJc w:val="left"/>
      <w:rPr>
        <w:rFonts w:ascii="Arial" w:hAnsi="Arial" w:cs="Arial" w:hint="default"/>
      </w:rPr>
    </w:lvl>
  </w:abstractNum>
  <w:abstractNum w:abstractNumId="11">
    <w:nsid w:val="3A114B50"/>
    <w:multiLevelType w:val="singleLevel"/>
    <w:tmpl w:val="341A5088"/>
    <w:lvl w:ilvl="0">
      <w:start w:val="1"/>
      <w:numFmt w:val="decimal"/>
      <w:lvlText w:val="%1."/>
      <w:legacy w:legacy="1" w:legacySpace="0" w:legacyIndent="542"/>
      <w:lvlJc w:val="left"/>
      <w:rPr>
        <w:rFonts w:ascii="Arial" w:hAnsi="Arial" w:cs="Arial" w:hint="default"/>
      </w:rPr>
    </w:lvl>
  </w:abstractNum>
  <w:abstractNum w:abstractNumId="12">
    <w:nsid w:val="48A5385C"/>
    <w:multiLevelType w:val="singleLevel"/>
    <w:tmpl w:val="CF40696A"/>
    <w:lvl w:ilvl="0">
      <w:start w:val="3"/>
      <w:numFmt w:val="decimal"/>
      <w:lvlText w:val="%1."/>
      <w:legacy w:legacy="1" w:legacySpace="0" w:legacyIndent="571"/>
      <w:lvlJc w:val="left"/>
      <w:rPr>
        <w:rFonts w:ascii="Arial" w:hAnsi="Arial" w:cs="Arial" w:hint="default"/>
      </w:rPr>
    </w:lvl>
  </w:abstractNum>
  <w:abstractNum w:abstractNumId="13">
    <w:nsid w:val="513B0F30"/>
    <w:multiLevelType w:val="singleLevel"/>
    <w:tmpl w:val="341A5088"/>
    <w:lvl w:ilvl="0">
      <w:start w:val="1"/>
      <w:numFmt w:val="decimal"/>
      <w:lvlText w:val="%1."/>
      <w:legacy w:legacy="1" w:legacySpace="0" w:legacyIndent="542"/>
      <w:lvlJc w:val="left"/>
      <w:rPr>
        <w:rFonts w:ascii="Arial" w:hAnsi="Arial" w:cs="Arial" w:hint="default"/>
      </w:rPr>
    </w:lvl>
  </w:abstractNum>
  <w:abstractNum w:abstractNumId="14">
    <w:nsid w:val="532C05C8"/>
    <w:multiLevelType w:val="singleLevel"/>
    <w:tmpl w:val="183AD654"/>
    <w:lvl w:ilvl="0">
      <w:start w:val="1"/>
      <w:numFmt w:val="decimal"/>
      <w:lvlText w:val="%1."/>
      <w:legacy w:legacy="1" w:legacySpace="0" w:legacyIndent="542"/>
      <w:lvlJc w:val="left"/>
      <w:rPr>
        <w:rFonts w:ascii="Arial" w:hAnsi="Arial" w:cs="Arial" w:hint="default"/>
      </w:rPr>
    </w:lvl>
  </w:abstractNum>
  <w:abstractNum w:abstractNumId="15">
    <w:nsid w:val="55BC57C9"/>
    <w:multiLevelType w:val="multilevel"/>
    <w:tmpl w:val="E48A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6B465B"/>
    <w:multiLevelType w:val="singleLevel"/>
    <w:tmpl w:val="CE5E6476"/>
    <w:lvl w:ilvl="0">
      <w:start w:val="2"/>
      <w:numFmt w:val="decimal"/>
      <w:lvlText w:val="%1."/>
      <w:legacy w:legacy="1" w:legacySpace="0" w:legacyIndent="542"/>
      <w:lvlJc w:val="left"/>
      <w:rPr>
        <w:rFonts w:ascii="Arial" w:hAnsi="Arial" w:cs="Arial" w:hint="default"/>
      </w:rPr>
    </w:lvl>
  </w:abstractNum>
  <w:abstractNum w:abstractNumId="17">
    <w:nsid w:val="66755D9C"/>
    <w:multiLevelType w:val="singleLevel"/>
    <w:tmpl w:val="183AD654"/>
    <w:lvl w:ilvl="0">
      <w:start w:val="1"/>
      <w:numFmt w:val="decimal"/>
      <w:lvlText w:val="%1."/>
      <w:legacy w:legacy="1" w:legacySpace="0" w:legacyIndent="542"/>
      <w:lvlJc w:val="left"/>
      <w:rPr>
        <w:rFonts w:ascii="Arial" w:hAnsi="Arial" w:cs="Arial" w:hint="default"/>
      </w:rPr>
    </w:lvl>
  </w:abstractNum>
  <w:abstractNum w:abstractNumId="18">
    <w:nsid w:val="74AB0814"/>
    <w:multiLevelType w:val="singleLevel"/>
    <w:tmpl w:val="183AD654"/>
    <w:lvl w:ilvl="0">
      <w:start w:val="1"/>
      <w:numFmt w:val="decimal"/>
      <w:lvlText w:val="%1."/>
      <w:legacy w:legacy="1" w:legacySpace="0" w:legacyIndent="542"/>
      <w:lvlJc w:val="left"/>
      <w:rPr>
        <w:rFonts w:ascii="Arial" w:hAnsi="Arial" w:cs="Arial" w:hint="default"/>
      </w:rPr>
    </w:lvl>
  </w:abstractNum>
  <w:abstractNum w:abstractNumId="19">
    <w:nsid w:val="753D6878"/>
    <w:multiLevelType w:val="singleLevel"/>
    <w:tmpl w:val="183AD654"/>
    <w:lvl w:ilvl="0">
      <w:start w:val="1"/>
      <w:numFmt w:val="decimal"/>
      <w:lvlText w:val="%1."/>
      <w:legacy w:legacy="1" w:legacySpace="0" w:legacyIndent="542"/>
      <w:lvlJc w:val="left"/>
      <w:rPr>
        <w:rFonts w:ascii="Arial" w:hAnsi="Arial" w:cs="Arial" w:hint="default"/>
      </w:rPr>
    </w:lvl>
  </w:abstractNum>
  <w:abstractNum w:abstractNumId="20">
    <w:nsid w:val="7DD80BBD"/>
    <w:multiLevelType w:val="multilevel"/>
    <w:tmpl w:val="8194A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5"/>
  </w:num>
  <w:num w:numId="3">
    <w:abstractNumId w:val="5"/>
  </w:num>
  <w:num w:numId="4">
    <w:abstractNumId w:val="8"/>
  </w:num>
  <w:num w:numId="5">
    <w:abstractNumId w:val="12"/>
  </w:num>
  <w:num w:numId="6">
    <w:abstractNumId w:val="10"/>
  </w:num>
  <w:num w:numId="7">
    <w:abstractNumId w:val="10"/>
    <w:lvlOverride w:ilvl="0">
      <w:lvl w:ilvl="0">
        <w:start w:val="1"/>
        <w:numFmt w:val="decimal"/>
        <w:lvlText w:val="%1."/>
        <w:legacy w:legacy="1" w:legacySpace="0" w:legacyIndent="537"/>
        <w:lvlJc w:val="left"/>
        <w:rPr>
          <w:rFonts w:ascii="Arial" w:hAnsi="Arial" w:cs="Arial" w:hint="default"/>
        </w:rPr>
      </w:lvl>
    </w:lvlOverride>
  </w:num>
  <w:num w:numId="8">
    <w:abstractNumId w:val="4"/>
  </w:num>
  <w:num w:numId="9">
    <w:abstractNumId w:val="0"/>
    <w:lvlOverride w:ilvl="0">
      <w:lvl w:ilvl="0">
        <w:numFmt w:val="bullet"/>
        <w:lvlText w:val="•"/>
        <w:legacy w:legacy="1" w:legacySpace="0" w:legacyIndent="533"/>
        <w:lvlJc w:val="left"/>
        <w:rPr>
          <w:rFonts w:ascii="Arial" w:hAnsi="Arial" w:hint="default"/>
        </w:rPr>
      </w:lvl>
    </w:lvlOverride>
  </w:num>
  <w:num w:numId="10">
    <w:abstractNumId w:val="0"/>
    <w:lvlOverride w:ilvl="0">
      <w:lvl w:ilvl="0">
        <w:numFmt w:val="bullet"/>
        <w:lvlText w:val="•"/>
        <w:legacy w:legacy="1" w:legacySpace="0" w:legacyIndent="537"/>
        <w:lvlJc w:val="left"/>
        <w:rPr>
          <w:rFonts w:ascii="Arial" w:hAnsi="Arial" w:hint="default"/>
        </w:rPr>
      </w:lvl>
    </w:lvlOverride>
  </w:num>
  <w:num w:numId="11">
    <w:abstractNumId w:val="0"/>
    <w:lvlOverride w:ilvl="0">
      <w:lvl w:ilvl="0">
        <w:numFmt w:val="bullet"/>
        <w:lvlText w:val="•"/>
        <w:legacy w:legacy="1" w:legacySpace="0" w:legacyIndent="538"/>
        <w:lvlJc w:val="left"/>
        <w:rPr>
          <w:rFonts w:ascii="Arial" w:hAnsi="Arial" w:hint="default"/>
        </w:rPr>
      </w:lvl>
    </w:lvlOverride>
  </w:num>
  <w:num w:numId="12">
    <w:abstractNumId w:val="16"/>
  </w:num>
  <w:num w:numId="13">
    <w:abstractNumId w:val="11"/>
  </w:num>
  <w:num w:numId="14">
    <w:abstractNumId w:val="7"/>
  </w:num>
  <w:num w:numId="15">
    <w:abstractNumId w:val="0"/>
    <w:lvlOverride w:ilvl="0">
      <w:lvl w:ilvl="0">
        <w:numFmt w:val="bullet"/>
        <w:lvlText w:val="•"/>
        <w:legacy w:legacy="1" w:legacySpace="0" w:legacyIndent="547"/>
        <w:lvlJc w:val="left"/>
        <w:rPr>
          <w:rFonts w:ascii="Arial" w:hAnsi="Arial" w:hint="default"/>
        </w:rPr>
      </w:lvl>
    </w:lvlOverride>
  </w:num>
  <w:num w:numId="16">
    <w:abstractNumId w:val="13"/>
  </w:num>
  <w:num w:numId="17">
    <w:abstractNumId w:val="2"/>
  </w:num>
  <w:num w:numId="18">
    <w:abstractNumId w:val="2"/>
    <w:lvlOverride w:ilvl="0">
      <w:lvl w:ilvl="0">
        <w:start w:val="1"/>
        <w:numFmt w:val="decimal"/>
        <w:lvlText w:val="%1."/>
        <w:legacy w:legacy="1" w:legacySpace="0" w:legacyIndent="537"/>
        <w:lvlJc w:val="left"/>
        <w:rPr>
          <w:rFonts w:ascii="Arial" w:hAnsi="Arial" w:cs="Arial" w:hint="default"/>
        </w:rPr>
      </w:lvl>
    </w:lvlOverride>
  </w:num>
  <w:num w:numId="19">
    <w:abstractNumId w:val="3"/>
  </w:num>
  <w:num w:numId="20">
    <w:abstractNumId w:val="18"/>
  </w:num>
  <w:num w:numId="21">
    <w:abstractNumId w:val="1"/>
  </w:num>
  <w:num w:numId="22">
    <w:abstractNumId w:val="14"/>
  </w:num>
  <w:num w:numId="23">
    <w:abstractNumId w:val="19"/>
  </w:num>
  <w:num w:numId="24">
    <w:abstractNumId w:val="6"/>
  </w:num>
  <w:num w:numId="25">
    <w:abstractNumId w:val="17"/>
  </w:num>
  <w:num w:numId="26">
    <w:abstractNumId w:val="9"/>
  </w:num>
  <w:num w:numId="27">
    <w:abstractNumId w:val="0"/>
    <w:lvlOverride w:ilvl="0">
      <w:lvl w:ilvl="0">
        <w:numFmt w:val="bullet"/>
        <w:lvlText w:val="•"/>
        <w:legacy w:legacy="1" w:legacySpace="0" w:legacyIndent="528"/>
        <w:lvlJc w:val="left"/>
        <w:rPr>
          <w:rFonts w:ascii="Arial" w:hAnsi="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4B7959"/>
    <w:rsid w:val="00012772"/>
    <w:rsid w:val="000A7C36"/>
    <w:rsid w:val="000E3D69"/>
    <w:rsid w:val="000F6616"/>
    <w:rsid w:val="00115B2F"/>
    <w:rsid w:val="00156990"/>
    <w:rsid w:val="00161BC2"/>
    <w:rsid w:val="001C69FC"/>
    <w:rsid w:val="001E5E02"/>
    <w:rsid w:val="001E75A2"/>
    <w:rsid w:val="001F195F"/>
    <w:rsid w:val="002245C4"/>
    <w:rsid w:val="00234264"/>
    <w:rsid w:val="002F5B20"/>
    <w:rsid w:val="00323A16"/>
    <w:rsid w:val="0032546C"/>
    <w:rsid w:val="003668FC"/>
    <w:rsid w:val="003A4AFB"/>
    <w:rsid w:val="0041420F"/>
    <w:rsid w:val="00416EAE"/>
    <w:rsid w:val="00456254"/>
    <w:rsid w:val="004633E1"/>
    <w:rsid w:val="00494F5D"/>
    <w:rsid w:val="004A4A22"/>
    <w:rsid w:val="004B7959"/>
    <w:rsid w:val="004D144A"/>
    <w:rsid w:val="004F2FFD"/>
    <w:rsid w:val="005416CC"/>
    <w:rsid w:val="00575006"/>
    <w:rsid w:val="0060109C"/>
    <w:rsid w:val="00605535"/>
    <w:rsid w:val="006538FE"/>
    <w:rsid w:val="006C0027"/>
    <w:rsid w:val="00705751"/>
    <w:rsid w:val="00734C63"/>
    <w:rsid w:val="0074003F"/>
    <w:rsid w:val="00747C3E"/>
    <w:rsid w:val="0076174B"/>
    <w:rsid w:val="007B752C"/>
    <w:rsid w:val="007D127A"/>
    <w:rsid w:val="007D4480"/>
    <w:rsid w:val="007E4ED1"/>
    <w:rsid w:val="007F3EE7"/>
    <w:rsid w:val="00841746"/>
    <w:rsid w:val="00853E65"/>
    <w:rsid w:val="00870953"/>
    <w:rsid w:val="008914AE"/>
    <w:rsid w:val="008A17D6"/>
    <w:rsid w:val="008B1B0A"/>
    <w:rsid w:val="00957518"/>
    <w:rsid w:val="009845B2"/>
    <w:rsid w:val="009C3559"/>
    <w:rsid w:val="009D7426"/>
    <w:rsid w:val="009E6330"/>
    <w:rsid w:val="00A7394F"/>
    <w:rsid w:val="00A96B50"/>
    <w:rsid w:val="00AC0E0C"/>
    <w:rsid w:val="00B002F0"/>
    <w:rsid w:val="00B2665F"/>
    <w:rsid w:val="00B41D60"/>
    <w:rsid w:val="00BA3129"/>
    <w:rsid w:val="00C01593"/>
    <w:rsid w:val="00C10316"/>
    <w:rsid w:val="00C239C9"/>
    <w:rsid w:val="00C27449"/>
    <w:rsid w:val="00C75492"/>
    <w:rsid w:val="00C81B18"/>
    <w:rsid w:val="00CA5B32"/>
    <w:rsid w:val="00CE6005"/>
    <w:rsid w:val="00D02F5E"/>
    <w:rsid w:val="00D10D65"/>
    <w:rsid w:val="00D11092"/>
    <w:rsid w:val="00D34717"/>
    <w:rsid w:val="00D54078"/>
    <w:rsid w:val="00DA150B"/>
    <w:rsid w:val="00E07D84"/>
    <w:rsid w:val="00E8526E"/>
    <w:rsid w:val="00E92C3F"/>
    <w:rsid w:val="00F1271A"/>
    <w:rsid w:val="00F54270"/>
    <w:rsid w:val="00F54E32"/>
    <w:rsid w:val="00F8582C"/>
    <w:rsid w:val="00FE3D91"/>
    <w:rsid w:val="00FF0B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E32"/>
  </w:style>
  <w:style w:type="paragraph" w:styleId="3">
    <w:name w:val="heading 3"/>
    <w:basedOn w:val="a"/>
    <w:link w:val="30"/>
    <w:uiPriority w:val="9"/>
    <w:qFormat/>
    <w:rsid w:val="00C2744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4B7959"/>
    <w:pPr>
      <w:spacing w:after="0" w:line="240" w:lineRule="auto"/>
    </w:pPr>
    <w:rPr>
      <w:rFonts w:ascii="Calibri" w:eastAsia="Times New Roman" w:hAnsi="Calibri" w:cs="Times New Roman"/>
    </w:rPr>
  </w:style>
  <w:style w:type="character" w:customStyle="1" w:styleId="a4">
    <w:name w:val="Без интервала Знак"/>
    <w:basedOn w:val="a0"/>
    <w:link w:val="a3"/>
    <w:rsid w:val="004B7959"/>
    <w:rPr>
      <w:rFonts w:ascii="Calibri" w:eastAsia="Times New Roman" w:hAnsi="Calibri" w:cs="Times New Roman"/>
    </w:rPr>
  </w:style>
  <w:style w:type="character" w:customStyle="1" w:styleId="30">
    <w:name w:val="Заголовок 3 Знак"/>
    <w:basedOn w:val="a0"/>
    <w:link w:val="3"/>
    <w:uiPriority w:val="9"/>
    <w:rsid w:val="00C27449"/>
    <w:rPr>
      <w:rFonts w:ascii="Times New Roman" w:eastAsia="Times New Roman" w:hAnsi="Times New Roman" w:cs="Times New Roman"/>
      <w:b/>
      <w:bCs/>
      <w:sz w:val="27"/>
      <w:szCs w:val="27"/>
    </w:rPr>
  </w:style>
  <w:style w:type="paragraph" w:styleId="a5">
    <w:name w:val="Normal (Web)"/>
    <w:basedOn w:val="a"/>
    <w:uiPriority w:val="99"/>
    <w:semiHidden/>
    <w:unhideWhenUsed/>
    <w:rsid w:val="00C27449"/>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D5407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54078"/>
    <w:rPr>
      <w:rFonts w:ascii="Tahoma" w:hAnsi="Tahoma" w:cs="Tahoma"/>
      <w:sz w:val="16"/>
      <w:szCs w:val="16"/>
    </w:rPr>
  </w:style>
  <w:style w:type="paragraph" w:styleId="a8">
    <w:name w:val="header"/>
    <w:basedOn w:val="a"/>
    <w:link w:val="a9"/>
    <w:uiPriority w:val="99"/>
    <w:semiHidden/>
    <w:unhideWhenUsed/>
    <w:rsid w:val="00F1271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1271A"/>
  </w:style>
  <w:style w:type="paragraph" w:styleId="aa">
    <w:name w:val="footer"/>
    <w:basedOn w:val="a"/>
    <w:link w:val="ab"/>
    <w:uiPriority w:val="99"/>
    <w:unhideWhenUsed/>
    <w:rsid w:val="00F1271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1271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0AE49-900E-4932-B6EC-DF65D0B1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30</Pages>
  <Words>5926</Words>
  <Characters>33784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62</cp:revision>
  <dcterms:created xsi:type="dcterms:W3CDTF">2014-12-25T05:40:00Z</dcterms:created>
  <dcterms:modified xsi:type="dcterms:W3CDTF">2015-01-12T06:24:00Z</dcterms:modified>
</cp:coreProperties>
</file>